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32E2D" w:rsidR="00F14E35" w:rsidP="00F14E35" w:rsidRDefault="00F14E35" w14:paraId="dc9121e" w14:textId="dc9121e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</w:p>
    <w:p w:rsidRPr="00932E2D" w:rsidR="00F14E35" w:rsidP="00F14E35" w:rsidRDefault="00F30E35">
      <w:pPr>
        <w:jc w:val="center"/>
        <w:rPr>
          <w:rFonts w:ascii="Arial" w:hAnsi="Arial" w:cs="Arial"/>
        </w:rPr>
      </w:pPr>
      <w:r w:rsidRPr="00932E2D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457200</wp:posOffset>
            </wp:positionH>
            <wp:positionV relativeFrom="paragraph">
              <wp:posOffset>-160655</wp:posOffset>
            </wp:positionV>
            <wp:extent cx="574040" cy="651510"/>
            <wp:effectExtent l="0" t="0" r="0" b="0"/>
            <wp:wrapSquare wrapText="left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0AAE" w:rsidP="00A60AAE" w:rsidRDefault="00F14E35">
      <w:pPr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                </w:t>
      </w:r>
    </w:p>
    <w:p w:rsidRPr="00932E2D" w:rsidR="00F14E35" w:rsidP="00A60AAE" w:rsidRDefault="00F14E35">
      <w:pPr>
        <w:rPr>
          <w:rFonts w:ascii="Arial" w:hAnsi="Arial" w:cs="Arial"/>
          <w:b/>
        </w:rPr>
      </w:pPr>
      <w:r w:rsidRPr="00932E2D">
        <w:rPr>
          <w:rFonts w:ascii="Arial" w:hAnsi="Arial" w:cs="Arial"/>
        </w:rPr>
        <w:t>REPUBLIKA HRVATSKA</w:t>
      </w:r>
    </w:p>
    <w:p w:rsidRPr="00932E2D" w:rsidR="00F14E35" w:rsidP="00F14E35" w:rsidRDefault="005C3693">
      <w:pPr>
        <w:rPr>
          <w:rFonts w:ascii="Arial" w:hAnsi="Arial" w:cs="Arial"/>
        </w:rPr>
      </w:pPr>
      <w:r w:rsidRPr="00932E2D">
        <w:rPr>
          <w:rFonts w:ascii="Arial" w:hAnsi="Arial" w:cs="Arial"/>
        </w:rPr>
        <w:t>OPĆINSKI P</w:t>
      </w:r>
      <w:r w:rsidRPr="00932E2D" w:rsidR="00F14E35">
        <w:rPr>
          <w:rFonts w:ascii="Arial" w:hAnsi="Arial" w:cs="Arial"/>
        </w:rPr>
        <w:t xml:space="preserve">REKRŠAJNI SUD U SPLITU, </w:t>
      </w:r>
    </w:p>
    <w:p w:rsidRPr="00932E2D" w:rsidR="00F14E35" w:rsidP="00AA6633" w:rsidRDefault="00F14E35">
      <w:pPr>
        <w:rPr>
          <w:rFonts w:ascii="Arial" w:hAnsi="Arial" w:cs="Arial"/>
        </w:rPr>
      </w:pPr>
      <w:r w:rsidRPr="00932E2D">
        <w:rPr>
          <w:rFonts w:ascii="Arial" w:hAnsi="Arial" w:cs="Arial"/>
        </w:rPr>
        <w:t>Stalna služba u Solinu</w:t>
      </w:r>
    </w:p>
    <w:p w:rsidRPr="00932E2D" w:rsidR="00BF3B54" w:rsidP="00687F14" w:rsidRDefault="002A123C">
      <w:pPr>
        <w:pStyle w:val="Zaglavlje"/>
        <w:jc w:val="right"/>
        <w:rPr>
          <w:rFonts w:ascii="Arial" w:hAnsi="Arial" w:cs="Arial"/>
        </w:rPr>
      </w:pPr>
      <w:r w:rsidRPr="00932E2D">
        <w:rPr>
          <w:rFonts w:ascii="Arial" w:hAnsi="Arial" w:cs="Arial"/>
        </w:rPr>
        <w:tab/>
      </w:r>
      <w:r w:rsidRPr="00932E2D">
        <w:rPr>
          <w:rFonts w:ascii="Arial" w:hAnsi="Arial" w:cs="Arial"/>
        </w:rPr>
        <w:tab/>
      </w:r>
    </w:p>
    <w:p w:rsidRPr="00932E2D" w:rsidR="00C61567" w:rsidP="00C61567" w:rsidRDefault="00C61567">
      <w:pPr>
        <w:jc w:val="center"/>
        <w:rPr>
          <w:rFonts w:ascii="Arial" w:hAnsi="Arial" w:cs="Arial"/>
        </w:rPr>
      </w:pPr>
      <w:r w:rsidRPr="00932E2D">
        <w:rPr>
          <w:rFonts w:ascii="Arial" w:hAnsi="Arial" w:cs="Arial"/>
        </w:rPr>
        <w:t>U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 xml:space="preserve"> I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M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E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 xml:space="preserve"> R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E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P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U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B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L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I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K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E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 xml:space="preserve"> 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H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R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V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A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T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S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K</w:t>
      </w:r>
      <w:r w:rsidRPr="00932E2D" w:rsidR="00735559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E</w:t>
      </w:r>
    </w:p>
    <w:p w:rsidRPr="00932E2D" w:rsidR="00F14E35" w:rsidP="00F14E35" w:rsidRDefault="00F14E35">
      <w:pPr>
        <w:jc w:val="center"/>
        <w:rPr>
          <w:rFonts w:ascii="Arial" w:hAnsi="Arial" w:cs="Arial"/>
        </w:rPr>
      </w:pPr>
    </w:p>
    <w:p w:rsidRPr="00932E2D" w:rsidR="00F14E35" w:rsidP="00F14E35" w:rsidRDefault="00F14E35">
      <w:pPr>
        <w:pStyle w:val="Naslov1"/>
        <w:rPr>
          <w:rFonts w:ascii="Arial" w:hAnsi="Arial" w:cs="Arial"/>
          <w:b w:val="false"/>
        </w:rPr>
      </w:pPr>
      <w:r w:rsidRPr="00932E2D">
        <w:rPr>
          <w:rFonts w:ascii="Arial" w:hAnsi="Arial" w:cs="Arial"/>
          <w:b w:val="false"/>
        </w:rPr>
        <w:t>P</w:t>
      </w:r>
      <w:r w:rsidRPr="00932E2D" w:rsidR="00735559">
        <w:rPr>
          <w:rFonts w:ascii="Arial" w:hAnsi="Arial" w:cs="Arial"/>
          <w:b w:val="false"/>
        </w:rPr>
        <w:t xml:space="preserve"> </w:t>
      </w:r>
      <w:r w:rsidRPr="00932E2D">
        <w:rPr>
          <w:rFonts w:ascii="Arial" w:hAnsi="Arial" w:cs="Arial"/>
          <w:b w:val="false"/>
        </w:rPr>
        <w:t>R</w:t>
      </w:r>
      <w:r w:rsidRPr="00932E2D" w:rsidR="00735559">
        <w:rPr>
          <w:rFonts w:ascii="Arial" w:hAnsi="Arial" w:cs="Arial"/>
          <w:b w:val="false"/>
        </w:rPr>
        <w:t xml:space="preserve"> </w:t>
      </w:r>
      <w:r w:rsidRPr="00932E2D">
        <w:rPr>
          <w:rFonts w:ascii="Arial" w:hAnsi="Arial" w:cs="Arial"/>
          <w:b w:val="false"/>
        </w:rPr>
        <w:t>E</w:t>
      </w:r>
      <w:r w:rsidRPr="00932E2D" w:rsidR="00735559">
        <w:rPr>
          <w:rFonts w:ascii="Arial" w:hAnsi="Arial" w:cs="Arial"/>
          <w:b w:val="false"/>
        </w:rPr>
        <w:t xml:space="preserve"> </w:t>
      </w:r>
      <w:r w:rsidRPr="00932E2D">
        <w:rPr>
          <w:rFonts w:ascii="Arial" w:hAnsi="Arial" w:cs="Arial"/>
          <w:b w:val="false"/>
        </w:rPr>
        <w:t>S</w:t>
      </w:r>
      <w:r w:rsidRPr="00932E2D" w:rsidR="00735559">
        <w:rPr>
          <w:rFonts w:ascii="Arial" w:hAnsi="Arial" w:cs="Arial"/>
          <w:b w:val="false"/>
        </w:rPr>
        <w:t xml:space="preserve"> </w:t>
      </w:r>
      <w:r w:rsidRPr="00932E2D">
        <w:rPr>
          <w:rFonts w:ascii="Arial" w:hAnsi="Arial" w:cs="Arial"/>
          <w:b w:val="false"/>
        </w:rPr>
        <w:t>U</w:t>
      </w:r>
      <w:r w:rsidRPr="00932E2D" w:rsidR="00735559">
        <w:rPr>
          <w:rFonts w:ascii="Arial" w:hAnsi="Arial" w:cs="Arial"/>
          <w:b w:val="false"/>
        </w:rPr>
        <w:t xml:space="preserve"> </w:t>
      </w:r>
      <w:r w:rsidRPr="00932E2D">
        <w:rPr>
          <w:rFonts w:ascii="Arial" w:hAnsi="Arial" w:cs="Arial"/>
          <w:b w:val="false"/>
        </w:rPr>
        <w:t>D</w:t>
      </w:r>
      <w:r w:rsidRPr="00932E2D" w:rsidR="00735559">
        <w:rPr>
          <w:rFonts w:ascii="Arial" w:hAnsi="Arial" w:cs="Arial"/>
          <w:b w:val="false"/>
        </w:rPr>
        <w:t xml:space="preserve"> </w:t>
      </w:r>
      <w:r w:rsidRPr="00932E2D">
        <w:rPr>
          <w:rFonts w:ascii="Arial" w:hAnsi="Arial" w:cs="Arial"/>
          <w:b w:val="false"/>
        </w:rPr>
        <w:t>A</w:t>
      </w:r>
    </w:p>
    <w:p w:rsidRPr="00932E2D" w:rsidR="00BF3B54" w:rsidP="00BF3B54" w:rsidRDefault="00BF3B54">
      <w:pPr>
        <w:rPr>
          <w:rFonts w:ascii="Arial" w:hAnsi="Arial" w:cs="Arial"/>
        </w:rPr>
      </w:pPr>
    </w:p>
    <w:p w:rsidRPr="00932E2D" w:rsidR="00BF3B54" w:rsidP="00B01049" w:rsidRDefault="005C3693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>Općinski p</w:t>
      </w:r>
      <w:r w:rsidRPr="00932E2D" w:rsidR="00970F7D">
        <w:rPr>
          <w:rFonts w:ascii="Arial" w:hAnsi="Arial" w:cs="Arial"/>
        </w:rPr>
        <w:t xml:space="preserve">rekršajni </w:t>
      </w:r>
      <w:r w:rsidRPr="00932E2D" w:rsidR="00F14E35">
        <w:rPr>
          <w:rFonts w:ascii="Arial" w:hAnsi="Arial" w:cs="Arial"/>
        </w:rPr>
        <w:t xml:space="preserve">sud u Splitu, Stalna služba u Solinu, po sutkinji Slavki Kodžoman uz sudjelovanje zapisničarke </w:t>
      </w:r>
      <w:r w:rsidR="0073350E">
        <w:rPr>
          <w:rFonts w:ascii="Arial" w:hAnsi="Arial" w:cs="Arial"/>
        </w:rPr>
        <w:t>Drine Roščić</w:t>
      </w:r>
      <w:r w:rsidRPr="00932E2D" w:rsidR="00756C21">
        <w:rPr>
          <w:rFonts w:ascii="Arial" w:hAnsi="Arial" w:cs="Arial"/>
        </w:rPr>
        <w:t xml:space="preserve">, </w:t>
      </w:r>
      <w:r w:rsidRPr="00932E2D" w:rsidR="00F14E35">
        <w:rPr>
          <w:rFonts w:ascii="Arial" w:hAnsi="Arial" w:cs="Arial"/>
        </w:rPr>
        <w:t>u prekršajnom postupku protiv</w:t>
      </w:r>
      <w:r w:rsidRPr="00932E2D" w:rsidR="00344BF8">
        <w:rPr>
          <w:rFonts w:ascii="Arial" w:hAnsi="Arial" w:cs="Arial"/>
        </w:rPr>
        <w:t xml:space="preserve"> </w:t>
      </w:r>
      <w:r w:rsidRPr="00932E2D" w:rsidR="00735559">
        <w:rPr>
          <w:rFonts w:ascii="Arial" w:hAnsi="Arial" w:cs="Arial"/>
        </w:rPr>
        <w:t>prvookrivljen</w:t>
      </w:r>
      <w:r w:rsidR="0073350E">
        <w:rPr>
          <w:rFonts w:ascii="Arial" w:hAnsi="Arial" w:cs="Arial"/>
        </w:rPr>
        <w:t xml:space="preserve">e Ksenije Baričević i </w:t>
      </w:r>
      <w:r w:rsidR="00567FCA">
        <w:rPr>
          <w:rFonts w:ascii="Arial" w:hAnsi="Arial" w:cs="Arial"/>
        </w:rPr>
        <w:t xml:space="preserve">drugookrivljenog </w:t>
      </w:r>
      <w:r w:rsidR="0073350E">
        <w:rPr>
          <w:rFonts w:ascii="Arial" w:hAnsi="Arial" w:cs="Arial"/>
        </w:rPr>
        <w:t>Dražena Rumenjaka</w:t>
      </w:r>
      <w:r w:rsidRPr="00932E2D" w:rsidR="00FC3B0B">
        <w:rPr>
          <w:rFonts w:ascii="Arial" w:hAnsi="Arial" w:cs="Arial"/>
        </w:rPr>
        <w:t xml:space="preserve">, </w:t>
      </w:r>
      <w:r w:rsidRPr="00932E2D" w:rsidR="004A1C96">
        <w:rPr>
          <w:rFonts w:ascii="Arial" w:hAnsi="Arial" w:cs="Arial"/>
        </w:rPr>
        <w:t>ra</w:t>
      </w:r>
      <w:r w:rsidRPr="00932E2D" w:rsidR="00F14E35">
        <w:rPr>
          <w:rFonts w:ascii="Arial" w:hAnsi="Arial" w:cs="Arial"/>
        </w:rPr>
        <w:t>di prekršaja iz čl.</w:t>
      </w:r>
      <w:r w:rsidRPr="00932E2D" w:rsidR="00DB5362">
        <w:rPr>
          <w:rFonts w:ascii="Arial" w:hAnsi="Arial" w:cs="Arial"/>
        </w:rPr>
        <w:t xml:space="preserve"> </w:t>
      </w:r>
      <w:r w:rsidR="0073350E">
        <w:rPr>
          <w:rFonts w:ascii="Arial" w:hAnsi="Arial" w:cs="Arial"/>
        </w:rPr>
        <w:t>13</w:t>
      </w:r>
      <w:r w:rsidRPr="00932E2D" w:rsidR="00DB5362">
        <w:rPr>
          <w:rFonts w:ascii="Arial" w:hAnsi="Arial" w:cs="Arial"/>
        </w:rPr>
        <w:t xml:space="preserve">. </w:t>
      </w:r>
      <w:r w:rsidRPr="00932E2D" w:rsidR="00F14E35">
        <w:rPr>
          <w:rFonts w:ascii="Arial" w:hAnsi="Arial" w:cs="Arial"/>
        </w:rPr>
        <w:t>Z</w:t>
      </w:r>
      <w:r w:rsidRPr="00932E2D" w:rsidR="00780B7C">
        <w:rPr>
          <w:rFonts w:ascii="Arial" w:hAnsi="Arial" w:cs="Arial"/>
        </w:rPr>
        <w:t xml:space="preserve">akona o prekršajima protiv javnog reda i mira, </w:t>
      </w:r>
      <w:r w:rsidRPr="00932E2D" w:rsidR="00F14E35">
        <w:rPr>
          <w:rFonts w:ascii="Arial" w:hAnsi="Arial" w:cs="Arial"/>
        </w:rPr>
        <w:t xml:space="preserve">povodom optužnog prijedloga podnijetog od strane </w:t>
      </w:r>
      <w:r w:rsidR="00A6678A">
        <w:rPr>
          <w:rFonts w:ascii="Arial" w:hAnsi="Arial" w:cs="Arial"/>
        </w:rPr>
        <w:t xml:space="preserve">Policijske postaje Trogir pod brojem: Klasa: 211-07/26-5/11625 od 9.5.2026. </w:t>
      </w:r>
      <w:r w:rsidRPr="00932E2D" w:rsidR="00C61567">
        <w:rPr>
          <w:rFonts w:ascii="Arial" w:hAnsi="Arial" w:cs="Arial"/>
        </w:rPr>
        <w:t>n</w:t>
      </w:r>
      <w:r w:rsidRPr="00932E2D" w:rsidR="00F14E35">
        <w:rPr>
          <w:rFonts w:ascii="Arial" w:hAnsi="Arial" w:cs="Arial"/>
        </w:rPr>
        <w:t xml:space="preserve">akon </w:t>
      </w:r>
      <w:r w:rsidR="0073350E">
        <w:rPr>
          <w:rFonts w:ascii="Arial" w:hAnsi="Arial" w:cs="Arial"/>
        </w:rPr>
        <w:t xml:space="preserve">provedenog žurnog postupka 10. svibnja 2026. </w:t>
      </w:r>
    </w:p>
    <w:p w:rsidRPr="00932E2D" w:rsidR="005C3693" w:rsidP="00B01049" w:rsidRDefault="005C3693">
      <w:pPr>
        <w:jc w:val="both"/>
        <w:rPr>
          <w:rFonts w:ascii="Arial" w:hAnsi="Arial" w:cs="Arial"/>
        </w:rPr>
      </w:pPr>
    </w:p>
    <w:p w:rsidRPr="00932E2D" w:rsidR="00F14E35" w:rsidP="00F14E35" w:rsidRDefault="00F14E35">
      <w:pPr>
        <w:pStyle w:val="Naslov1"/>
        <w:rPr>
          <w:rFonts w:ascii="Arial" w:hAnsi="Arial" w:cs="Arial"/>
          <w:b w:val="false"/>
        </w:rPr>
      </w:pPr>
      <w:r w:rsidRPr="00932E2D">
        <w:rPr>
          <w:rFonts w:ascii="Arial" w:hAnsi="Arial" w:cs="Arial"/>
          <w:b w:val="false"/>
        </w:rPr>
        <w:t>presudio    je</w:t>
      </w:r>
    </w:p>
    <w:p w:rsidRPr="00932E2D" w:rsidR="00B01049" w:rsidP="00FA5959" w:rsidRDefault="00B01049">
      <w:pPr>
        <w:jc w:val="both"/>
        <w:rPr>
          <w:rFonts w:ascii="Arial" w:hAnsi="Arial" w:cs="Arial"/>
        </w:rPr>
      </w:pPr>
    </w:p>
    <w:p w:rsidR="00B644AC" w:rsidP="00B644AC" w:rsidRDefault="007335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203B3C">
        <w:rPr>
          <w:rFonts w:ascii="Arial" w:hAnsi="Arial" w:cs="Arial"/>
        </w:rPr>
        <w:t>rvookrivljen</w:t>
      </w:r>
      <w:r>
        <w:rPr>
          <w:rFonts w:ascii="Arial" w:hAnsi="Arial" w:cs="Arial"/>
        </w:rPr>
        <w:t>a</w:t>
      </w:r>
      <w:r w:rsidR="00A85FDB">
        <w:rPr>
          <w:rFonts w:ascii="Arial" w:hAnsi="Arial" w:cs="Arial"/>
        </w:rPr>
        <w:t>:</w:t>
      </w:r>
      <w:r w:rsidR="00203B3C">
        <w:rPr>
          <w:rFonts w:ascii="Arial" w:hAnsi="Arial" w:cs="Arial"/>
        </w:rPr>
        <w:t xml:space="preserve"> </w:t>
      </w:r>
      <w:r w:rsidR="00A6678A">
        <w:rPr>
          <w:rFonts w:ascii="Arial" w:hAnsi="Arial" w:cs="Arial"/>
        </w:rPr>
        <w:t xml:space="preserve">Ksenija Baričević, OIB: 57956699650, kći Ante i Jadranke rođ. Razić, </w:t>
      </w:r>
      <w:r>
        <w:rPr>
          <w:rFonts w:ascii="Arial" w:hAnsi="Arial" w:cs="Arial"/>
        </w:rPr>
        <w:t xml:space="preserve">rođena </w:t>
      </w:r>
      <w:r w:rsidR="00A6678A">
        <w:rPr>
          <w:rFonts w:ascii="Arial" w:hAnsi="Arial" w:cs="Arial"/>
        </w:rPr>
        <w:t>9.</w:t>
      </w:r>
      <w:r>
        <w:rPr>
          <w:rFonts w:ascii="Arial" w:hAnsi="Arial" w:cs="Arial"/>
        </w:rPr>
        <w:t xml:space="preserve"> rujna </w:t>
      </w:r>
      <w:r w:rsidR="00A6678A">
        <w:rPr>
          <w:rFonts w:ascii="Arial" w:hAnsi="Arial" w:cs="Arial"/>
        </w:rPr>
        <w:t xml:space="preserve">1977. u Našicama,  s prebivalištem u Marini, Prališće I br. 10, domaćica, nezaposlena, bez mjesečnih primanja, neudana, bez djece, državljanka RH, prekršajno </w:t>
      </w:r>
      <w:r>
        <w:rPr>
          <w:rFonts w:ascii="Arial" w:hAnsi="Arial" w:cs="Arial"/>
        </w:rPr>
        <w:t>ne</w:t>
      </w:r>
      <w:r w:rsidR="00A6678A">
        <w:rPr>
          <w:rFonts w:ascii="Arial" w:hAnsi="Arial" w:cs="Arial"/>
        </w:rPr>
        <w:t>kažnjavana</w:t>
      </w:r>
      <w:r>
        <w:rPr>
          <w:rFonts w:ascii="Arial" w:hAnsi="Arial" w:cs="Arial"/>
        </w:rPr>
        <w:t>,</w:t>
      </w:r>
    </w:p>
    <w:p w:rsidR="00A6678A" w:rsidP="00B644AC" w:rsidRDefault="00A6678A">
      <w:pPr>
        <w:jc w:val="both"/>
        <w:rPr>
          <w:rFonts w:ascii="Arial" w:hAnsi="Arial" w:cs="Arial"/>
        </w:rPr>
      </w:pPr>
    </w:p>
    <w:p w:rsidR="00A6678A" w:rsidP="00A6678A" w:rsidRDefault="007335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6678A">
        <w:rPr>
          <w:rFonts w:ascii="Arial" w:hAnsi="Arial" w:cs="Arial"/>
        </w:rPr>
        <w:t>rugookrivljeni: Dražen Rumenjak, OIB: 95509730651, sin Josipa i Rade rođ. Peričić, rođen 5.</w:t>
      </w:r>
      <w:r>
        <w:rPr>
          <w:rFonts w:ascii="Arial" w:hAnsi="Arial" w:cs="Arial"/>
        </w:rPr>
        <w:t xml:space="preserve"> kolovoza </w:t>
      </w:r>
      <w:r w:rsidR="00A6678A">
        <w:rPr>
          <w:rFonts w:ascii="Arial" w:hAnsi="Arial" w:cs="Arial"/>
        </w:rPr>
        <w:t>1969. u Vukovaru,  s prebivalištem u Marin</w:t>
      </w:r>
      <w:r>
        <w:rPr>
          <w:rFonts w:ascii="Arial" w:hAnsi="Arial" w:cs="Arial"/>
        </w:rPr>
        <w:t>i</w:t>
      </w:r>
      <w:r w:rsidR="00A6678A">
        <w:rPr>
          <w:rFonts w:ascii="Arial" w:hAnsi="Arial" w:cs="Arial"/>
        </w:rPr>
        <w:t xml:space="preserve">, Prališće I br. 13, oženjen, otac dvoje djece, kamenoklesar, obrtnik, zaposlen, plaća 1.000 eura, državljanin RH, prekršajno nekažnjavan,  </w:t>
      </w:r>
    </w:p>
    <w:p w:rsidR="0073350E" w:rsidP="00A6678A" w:rsidRDefault="0073350E">
      <w:pPr>
        <w:jc w:val="both"/>
        <w:rPr>
          <w:rFonts w:ascii="Arial" w:hAnsi="Arial" w:cs="Arial"/>
        </w:rPr>
      </w:pPr>
    </w:p>
    <w:p w:rsidRPr="00932E2D" w:rsidR="00B01049" w:rsidP="00B01049" w:rsidRDefault="002A123C">
      <w:pPr>
        <w:jc w:val="center"/>
        <w:rPr>
          <w:rFonts w:ascii="Arial" w:hAnsi="Arial" w:cs="Arial"/>
        </w:rPr>
      </w:pPr>
      <w:r w:rsidRPr="00932E2D">
        <w:rPr>
          <w:rFonts w:ascii="Arial" w:hAnsi="Arial" w:cs="Arial"/>
        </w:rPr>
        <w:t>kriv</w:t>
      </w:r>
      <w:r w:rsidRPr="00932E2D" w:rsidR="00735559">
        <w:rPr>
          <w:rFonts w:ascii="Arial" w:hAnsi="Arial" w:cs="Arial"/>
        </w:rPr>
        <w:t>i</w:t>
      </w:r>
      <w:r w:rsidRPr="00932E2D" w:rsidR="00B01049">
        <w:rPr>
          <w:rFonts w:ascii="Arial" w:hAnsi="Arial" w:cs="Arial"/>
        </w:rPr>
        <w:t xml:space="preserve">  su  </w:t>
      </w:r>
    </w:p>
    <w:p w:rsidRPr="00932E2D" w:rsidR="00B01049" w:rsidP="00B01049" w:rsidRDefault="00B01049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ab/>
        <w:t xml:space="preserve"> </w:t>
      </w:r>
    </w:p>
    <w:p w:rsidR="004171B5" w:rsidP="00B01049" w:rsidRDefault="00B01049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što su </w:t>
      </w:r>
      <w:r w:rsidR="0073350E">
        <w:rPr>
          <w:rFonts w:ascii="Arial" w:hAnsi="Arial" w:cs="Arial"/>
        </w:rPr>
        <w:t xml:space="preserve">9. svibnja 2026. u 18:30 u Marini u ulici Prališće remetili </w:t>
      </w:r>
      <w:r w:rsidR="00567FCA">
        <w:rPr>
          <w:rFonts w:ascii="Arial" w:hAnsi="Arial" w:cs="Arial"/>
        </w:rPr>
        <w:t xml:space="preserve">javni red i mir </w:t>
      </w:r>
      <w:r w:rsidR="0073350E">
        <w:rPr>
          <w:rFonts w:ascii="Arial" w:hAnsi="Arial" w:cs="Arial"/>
        </w:rPr>
        <w:t>na način da je prvookrivljena Ksenija Baričević vičući se obraćala drugookrivljenom Draženu Rumenjaku govoreći:" Šta ti zoveš policiju imaš li ti kakvih problema u životu, đubre jedno zoveš mi policiju za kojekakve pizdarije, ona tvoja kćer kopile", a nakon čega je s obje ruke uhvatila za Draženove hlače te ga počela povlačiti te ga nakon toga udarila u predjelu donjih leđa, a drugookrivljeni Dražen Rumenjak fizički se sukobio sa prvookrivljenom Ksenijom Baričević na način da ju je udario u predjelu trupa</w:t>
      </w:r>
      <w:r w:rsidR="004A507D">
        <w:rPr>
          <w:rFonts w:ascii="Arial" w:hAnsi="Arial" w:cs="Arial"/>
        </w:rPr>
        <w:t xml:space="preserve"> odnosno ramena i lica</w:t>
      </w:r>
      <w:r w:rsidR="0073350E">
        <w:rPr>
          <w:rFonts w:ascii="Arial" w:hAnsi="Arial" w:cs="Arial"/>
        </w:rPr>
        <w:t xml:space="preserve">,  </w:t>
      </w:r>
    </w:p>
    <w:p w:rsidR="00111668" w:rsidP="00B01049" w:rsidRDefault="00111668">
      <w:pPr>
        <w:jc w:val="both"/>
        <w:rPr>
          <w:rFonts w:ascii="Arial" w:hAnsi="Arial" w:cs="Arial"/>
        </w:rPr>
      </w:pPr>
    </w:p>
    <w:p w:rsidR="00A60AAE" w:rsidP="00B01049" w:rsidRDefault="00B01049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>čime su prvookrivlje</w:t>
      </w:r>
      <w:r w:rsidRPr="00932E2D" w:rsidR="002A123C">
        <w:rPr>
          <w:rFonts w:ascii="Arial" w:hAnsi="Arial" w:cs="Arial"/>
        </w:rPr>
        <w:t>n</w:t>
      </w:r>
      <w:r w:rsidR="004A507D">
        <w:rPr>
          <w:rFonts w:ascii="Arial" w:hAnsi="Arial" w:cs="Arial"/>
        </w:rPr>
        <w:t>a</w:t>
      </w:r>
      <w:r w:rsidRPr="00932E2D" w:rsidR="00521AF8">
        <w:rPr>
          <w:rFonts w:ascii="Arial" w:hAnsi="Arial" w:cs="Arial"/>
        </w:rPr>
        <w:t xml:space="preserve"> i dru</w:t>
      </w:r>
      <w:r w:rsidRPr="00932E2D">
        <w:rPr>
          <w:rFonts w:ascii="Arial" w:hAnsi="Arial" w:cs="Arial"/>
        </w:rPr>
        <w:t>gookrivljeni počinil</w:t>
      </w:r>
      <w:r w:rsidRPr="00932E2D" w:rsidR="00735559">
        <w:rPr>
          <w:rFonts w:ascii="Arial" w:hAnsi="Arial" w:cs="Arial"/>
        </w:rPr>
        <w:t>i</w:t>
      </w:r>
      <w:r w:rsidRPr="00932E2D">
        <w:rPr>
          <w:rFonts w:ascii="Arial" w:hAnsi="Arial" w:cs="Arial"/>
        </w:rPr>
        <w:t xml:space="preserve"> prekršaj </w:t>
      </w:r>
      <w:r w:rsidRPr="00932E2D" w:rsidR="009D110B">
        <w:rPr>
          <w:rFonts w:ascii="Arial" w:hAnsi="Arial" w:cs="Arial"/>
        </w:rPr>
        <w:t xml:space="preserve">opisan i kažnjiv po </w:t>
      </w:r>
      <w:r w:rsidRPr="00932E2D">
        <w:rPr>
          <w:rFonts w:ascii="Arial" w:hAnsi="Arial" w:cs="Arial"/>
        </w:rPr>
        <w:t xml:space="preserve">čl. </w:t>
      </w:r>
      <w:r w:rsidR="004A507D">
        <w:rPr>
          <w:rFonts w:ascii="Arial" w:hAnsi="Arial" w:cs="Arial"/>
        </w:rPr>
        <w:t>13</w:t>
      </w:r>
      <w:r w:rsidRPr="00932E2D" w:rsidR="002A123C">
        <w:rPr>
          <w:rFonts w:ascii="Arial" w:hAnsi="Arial" w:cs="Arial"/>
        </w:rPr>
        <w:t>.</w:t>
      </w:r>
      <w:r w:rsidRPr="00932E2D">
        <w:rPr>
          <w:rFonts w:ascii="Arial" w:hAnsi="Arial" w:cs="Arial"/>
        </w:rPr>
        <w:t xml:space="preserve"> Zakona o prekršajima protiv javnog reda i mira</w:t>
      </w:r>
      <w:r w:rsidRPr="00932E2D" w:rsidR="009D110B">
        <w:rPr>
          <w:rFonts w:ascii="Arial" w:hAnsi="Arial" w:cs="Arial"/>
        </w:rPr>
        <w:t xml:space="preserve"> </w:t>
      </w:r>
      <w:r w:rsidRPr="00932E2D" w:rsidR="00E87E8B">
        <w:rPr>
          <w:rFonts w:ascii="Arial" w:hAnsi="Arial" w:cs="Arial"/>
        </w:rPr>
        <w:t>(NN br. 5/90, 30/90, 47/90, 29/94, 114/22)</w:t>
      </w:r>
      <w:r w:rsidRPr="00932E2D">
        <w:rPr>
          <w:rFonts w:ascii="Arial" w:hAnsi="Arial" w:cs="Arial"/>
        </w:rPr>
        <w:t>, pa im se temeljem istog propisa</w:t>
      </w:r>
      <w:r w:rsidR="00012008">
        <w:rPr>
          <w:rFonts w:ascii="Arial" w:hAnsi="Arial" w:cs="Arial"/>
        </w:rPr>
        <w:t xml:space="preserve">, </w:t>
      </w:r>
      <w:r w:rsidR="004A507D">
        <w:rPr>
          <w:rFonts w:ascii="Arial" w:hAnsi="Arial" w:cs="Arial"/>
        </w:rPr>
        <w:t xml:space="preserve"> </w:t>
      </w:r>
    </w:p>
    <w:p w:rsidR="00684B67" w:rsidP="00684B67" w:rsidRDefault="00B01049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 </w:t>
      </w:r>
    </w:p>
    <w:p w:rsidRPr="00932E2D" w:rsidR="00B01049" w:rsidP="00684B67" w:rsidRDefault="006E1603">
      <w:pPr>
        <w:jc w:val="center"/>
        <w:rPr>
          <w:rFonts w:ascii="Arial" w:hAnsi="Arial" w:cs="Arial"/>
        </w:rPr>
      </w:pPr>
      <w:r w:rsidRPr="00932E2D">
        <w:rPr>
          <w:rFonts w:ascii="Arial" w:hAnsi="Arial" w:cs="Arial"/>
        </w:rPr>
        <w:t>i</w:t>
      </w:r>
      <w:r w:rsidRPr="00932E2D" w:rsidR="00B01049">
        <w:rPr>
          <w:rFonts w:ascii="Arial" w:hAnsi="Arial" w:cs="Arial"/>
        </w:rPr>
        <w:t>zriče</w:t>
      </w:r>
    </w:p>
    <w:p w:rsidRPr="00932E2D" w:rsidR="00D33E2F" w:rsidP="00B01049" w:rsidRDefault="00D33E2F">
      <w:pPr>
        <w:jc w:val="both"/>
        <w:rPr>
          <w:rFonts w:ascii="Arial" w:hAnsi="Arial" w:cs="Arial"/>
        </w:rPr>
      </w:pPr>
    </w:p>
    <w:p w:rsidR="004A507D" w:rsidP="00FF2A0A" w:rsidRDefault="004A50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932E2D" w:rsidR="006E1603">
        <w:rPr>
          <w:rFonts w:ascii="Arial" w:hAnsi="Arial" w:cs="Arial"/>
        </w:rPr>
        <w:t>rvookrivljen</w:t>
      </w:r>
      <w:r>
        <w:rPr>
          <w:rFonts w:ascii="Arial" w:hAnsi="Arial" w:cs="Arial"/>
        </w:rPr>
        <w:t>oj Kseniji Baričević</w:t>
      </w:r>
    </w:p>
    <w:p w:rsidR="00932E2D" w:rsidP="00FF2A0A" w:rsidRDefault="00FF2A0A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NOVČANA KAZNA U IZNOSU OD </w:t>
      </w:r>
      <w:r w:rsidR="004A507D">
        <w:rPr>
          <w:rFonts w:ascii="Arial" w:hAnsi="Arial" w:cs="Arial"/>
        </w:rPr>
        <w:t>3</w:t>
      </w:r>
      <w:r w:rsidR="004171B5">
        <w:rPr>
          <w:rFonts w:ascii="Arial" w:hAnsi="Arial" w:cs="Arial"/>
        </w:rPr>
        <w:t>0</w:t>
      </w:r>
      <w:r w:rsidR="00685B33">
        <w:rPr>
          <w:rFonts w:ascii="Arial" w:hAnsi="Arial" w:cs="Arial"/>
        </w:rPr>
        <w:t>0</w:t>
      </w:r>
      <w:r w:rsidR="00012008">
        <w:rPr>
          <w:rFonts w:ascii="Arial" w:hAnsi="Arial" w:cs="Arial"/>
        </w:rPr>
        <w:t>,00 (</w:t>
      </w:r>
      <w:r w:rsidR="004A507D">
        <w:rPr>
          <w:rFonts w:ascii="Arial" w:hAnsi="Arial" w:cs="Arial"/>
        </w:rPr>
        <w:t>tristo</w:t>
      </w:r>
      <w:r w:rsidR="00012008">
        <w:rPr>
          <w:rFonts w:ascii="Arial" w:hAnsi="Arial" w:cs="Arial"/>
        </w:rPr>
        <w:t xml:space="preserve">)  </w:t>
      </w:r>
      <w:r w:rsidR="00685B33">
        <w:rPr>
          <w:rFonts w:ascii="Arial" w:hAnsi="Arial" w:cs="Arial"/>
        </w:rPr>
        <w:t>eura</w:t>
      </w:r>
    </w:p>
    <w:p w:rsidR="004A507D" w:rsidP="004A507D" w:rsidRDefault="004A507D">
      <w:pPr>
        <w:jc w:val="both"/>
        <w:rPr>
          <w:rFonts w:ascii="Arial" w:hAnsi="Arial" w:cs="Arial"/>
        </w:rPr>
      </w:pPr>
    </w:p>
    <w:p w:rsidR="004A507D" w:rsidP="004A507D" w:rsidRDefault="004A50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Temeljem čl. 40.st. 1. 2. Prekršajnog zakona prvookrivljenoj Kseniji Baričević se u izrečenu novčanu kaznu uračunava vrijeme uhićenja po policiji od 9. svibnja 2026. u 20:18 sati do 10. svibnja 2026. u 11:00 sati kao 79,63 eura, te je prvookrivljena Ksenija Baričević dužna platiti preostalu novčanu kaznu u iznosu od 220,37 (dvjestodvadeset eura i tridesetsedam centi) eura </w:t>
      </w:r>
    </w:p>
    <w:p w:rsidR="004A507D" w:rsidP="004A507D" w:rsidRDefault="004A507D">
      <w:pPr>
        <w:jc w:val="both"/>
        <w:rPr>
          <w:rFonts w:ascii="Arial" w:hAnsi="Arial" w:cs="Arial"/>
        </w:rPr>
      </w:pPr>
    </w:p>
    <w:p w:rsidR="004A507D" w:rsidP="004A507D" w:rsidRDefault="004A50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drugookrivljenom Draženu Rumenjaku</w:t>
      </w:r>
    </w:p>
    <w:p w:rsidR="004A507D" w:rsidP="004A507D" w:rsidRDefault="004A50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NOVČANA KAZNA U IZNOSU OD 300,00 eura (tristo)  eura</w:t>
      </w:r>
    </w:p>
    <w:p w:rsidR="004A507D" w:rsidP="00FF2A0A" w:rsidRDefault="004A507D">
      <w:pPr>
        <w:jc w:val="both"/>
        <w:rPr>
          <w:rFonts w:ascii="Arial" w:hAnsi="Arial" w:cs="Arial"/>
        </w:rPr>
      </w:pPr>
    </w:p>
    <w:p w:rsidR="004A507D" w:rsidP="004A507D" w:rsidRDefault="004A50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Temeljem čl. 40.st. 1. 2. Prekršajnog zakona drugookrivljenom Draženu Rumenjaku se u izrečenu novčanu kaznu uračunava vrijeme uhićenja po policiji od 9. svibnja 2026. u 21:55 sati do 10. svibnja 2026. u 11:00 sati kao 79,63 eura, te je drugookrivljeni Dražen Rumenjak dužan platiti preostalu novčanu kaznu u iznosu od 220,37 (dvjestodvadeset eura i tridesetsedam centi) eura. </w:t>
      </w:r>
    </w:p>
    <w:p w:rsidR="004A507D" w:rsidP="004A507D" w:rsidRDefault="004A507D">
      <w:pPr>
        <w:jc w:val="both"/>
        <w:rPr>
          <w:rFonts w:ascii="Arial" w:hAnsi="Arial" w:cs="Arial"/>
        </w:rPr>
      </w:pPr>
    </w:p>
    <w:p w:rsidRPr="00932E2D" w:rsidR="00932E2D" w:rsidP="00D33E2F" w:rsidRDefault="00D33E2F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Temeljem čl. 33. st. 10. </w:t>
      </w:r>
      <w:r w:rsidRPr="00932E2D" w:rsidR="002A123C">
        <w:rPr>
          <w:rFonts w:ascii="Arial" w:hAnsi="Arial" w:cs="Arial"/>
        </w:rPr>
        <w:t>Prekršajnog zakona okrivljenic</w:t>
      </w:r>
      <w:r w:rsidRPr="00932E2D" w:rsidR="00932E2D">
        <w:rPr>
          <w:rFonts w:ascii="Arial" w:hAnsi="Arial" w:cs="Arial"/>
        </w:rPr>
        <w:t xml:space="preserve">i su </w:t>
      </w:r>
      <w:r w:rsidRPr="00932E2D">
        <w:rPr>
          <w:rFonts w:ascii="Arial" w:hAnsi="Arial" w:cs="Arial"/>
        </w:rPr>
        <w:t>dužn</w:t>
      </w:r>
      <w:r w:rsidRPr="00932E2D" w:rsidR="00932E2D">
        <w:rPr>
          <w:rFonts w:ascii="Arial" w:hAnsi="Arial" w:cs="Arial"/>
        </w:rPr>
        <w:t>i</w:t>
      </w:r>
      <w:r w:rsidRPr="00932E2D" w:rsidR="008B4CB1">
        <w:rPr>
          <w:rFonts w:ascii="Arial" w:hAnsi="Arial" w:cs="Arial"/>
        </w:rPr>
        <w:t xml:space="preserve">  novčane kazne</w:t>
      </w:r>
      <w:r w:rsidRPr="00932E2D">
        <w:rPr>
          <w:rFonts w:ascii="Arial" w:hAnsi="Arial" w:cs="Arial"/>
        </w:rPr>
        <w:t xml:space="preserve"> platiti u roku od </w:t>
      </w:r>
      <w:r w:rsidR="00E8132B">
        <w:rPr>
          <w:rFonts w:ascii="Arial" w:hAnsi="Arial" w:cs="Arial"/>
        </w:rPr>
        <w:t>30</w:t>
      </w:r>
      <w:r w:rsidRPr="00932E2D">
        <w:rPr>
          <w:rFonts w:ascii="Arial" w:hAnsi="Arial" w:cs="Arial"/>
        </w:rPr>
        <w:t xml:space="preserve"> (</w:t>
      </w:r>
      <w:r w:rsidR="00E8132B">
        <w:rPr>
          <w:rFonts w:ascii="Arial" w:hAnsi="Arial" w:cs="Arial"/>
        </w:rPr>
        <w:t>trideset</w:t>
      </w:r>
      <w:r w:rsidRPr="00932E2D">
        <w:rPr>
          <w:rFonts w:ascii="Arial" w:hAnsi="Arial" w:cs="Arial"/>
        </w:rPr>
        <w:t xml:space="preserve">) dana po pravomoćnosti ove presude, a u protivnom će se naplatiti prisilnim putem. </w:t>
      </w:r>
    </w:p>
    <w:p w:rsidRPr="00932E2D" w:rsidR="00932E2D" w:rsidP="00D33E2F" w:rsidRDefault="00932E2D">
      <w:pPr>
        <w:jc w:val="both"/>
        <w:rPr>
          <w:rFonts w:ascii="Arial" w:hAnsi="Arial" w:cs="Arial"/>
        </w:rPr>
      </w:pPr>
    </w:p>
    <w:p w:rsidR="00D33E2F" w:rsidP="00D33E2F" w:rsidRDefault="00D33E2F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>Ukoliko okrivljenic</w:t>
      </w:r>
      <w:r w:rsidRPr="00932E2D" w:rsidR="00932E2D">
        <w:rPr>
          <w:rFonts w:ascii="Arial" w:hAnsi="Arial" w:cs="Arial"/>
        </w:rPr>
        <w:t>i</w:t>
      </w:r>
      <w:r w:rsidRPr="00932E2D">
        <w:rPr>
          <w:rFonts w:ascii="Arial" w:hAnsi="Arial" w:cs="Arial"/>
        </w:rPr>
        <w:t xml:space="preserve"> u ovom roku upl</w:t>
      </w:r>
      <w:r w:rsidRPr="00932E2D" w:rsidR="002A123C">
        <w:rPr>
          <w:rFonts w:ascii="Arial" w:hAnsi="Arial" w:cs="Arial"/>
        </w:rPr>
        <w:t>ate</w:t>
      </w:r>
      <w:r w:rsidRPr="00932E2D">
        <w:rPr>
          <w:rFonts w:ascii="Arial" w:hAnsi="Arial" w:cs="Arial"/>
        </w:rPr>
        <w:t xml:space="preserve"> dvije trećine izrečen</w:t>
      </w:r>
      <w:r w:rsidRPr="00932E2D" w:rsidR="00932E2D">
        <w:rPr>
          <w:rFonts w:ascii="Arial" w:hAnsi="Arial" w:cs="Arial"/>
        </w:rPr>
        <w:t>ih</w:t>
      </w:r>
      <w:r w:rsidRPr="00932E2D">
        <w:rPr>
          <w:rFonts w:ascii="Arial" w:hAnsi="Arial" w:cs="Arial"/>
        </w:rPr>
        <w:t xml:space="preserve"> </w:t>
      </w:r>
      <w:r w:rsidR="004A507D">
        <w:rPr>
          <w:rFonts w:ascii="Arial" w:hAnsi="Arial" w:cs="Arial"/>
        </w:rPr>
        <w:t xml:space="preserve">preostalih </w:t>
      </w:r>
      <w:r w:rsidRPr="00932E2D">
        <w:rPr>
          <w:rFonts w:ascii="Arial" w:hAnsi="Arial" w:cs="Arial"/>
        </w:rPr>
        <w:t>novčan</w:t>
      </w:r>
      <w:r w:rsidRPr="00932E2D" w:rsidR="00932E2D">
        <w:rPr>
          <w:rFonts w:ascii="Arial" w:hAnsi="Arial" w:cs="Arial"/>
        </w:rPr>
        <w:t>ih</w:t>
      </w:r>
      <w:r w:rsidRPr="00932E2D" w:rsidR="00AF7225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kazn</w:t>
      </w:r>
      <w:r w:rsidRPr="00932E2D" w:rsidR="00932E2D">
        <w:rPr>
          <w:rFonts w:ascii="Arial" w:hAnsi="Arial" w:cs="Arial"/>
        </w:rPr>
        <w:t>i</w:t>
      </w:r>
      <w:r w:rsidRPr="00932E2D">
        <w:rPr>
          <w:rFonts w:ascii="Arial" w:hAnsi="Arial" w:cs="Arial"/>
        </w:rPr>
        <w:t xml:space="preserve">, smatrat će se da </w:t>
      </w:r>
      <w:r w:rsidRPr="00932E2D" w:rsidR="00932E2D">
        <w:rPr>
          <w:rFonts w:ascii="Arial" w:hAnsi="Arial" w:cs="Arial"/>
        </w:rPr>
        <w:t>su</w:t>
      </w:r>
      <w:r w:rsidRPr="00932E2D">
        <w:rPr>
          <w:rFonts w:ascii="Arial" w:hAnsi="Arial" w:cs="Arial"/>
        </w:rPr>
        <w:t xml:space="preserve"> novčan</w:t>
      </w:r>
      <w:r w:rsidRPr="00932E2D" w:rsidR="00932E2D">
        <w:rPr>
          <w:rFonts w:ascii="Arial" w:hAnsi="Arial" w:cs="Arial"/>
        </w:rPr>
        <w:t>e kazne</w:t>
      </w:r>
      <w:r w:rsidRPr="00932E2D">
        <w:rPr>
          <w:rFonts w:ascii="Arial" w:hAnsi="Arial" w:cs="Arial"/>
        </w:rPr>
        <w:t xml:space="preserve"> u cijelosti uplaćena. </w:t>
      </w:r>
    </w:p>
    <w:p w:rsidR="00601441" w:rsidP="00601441" w:rsidRDefault="00601441">
      <w:pPr>
        <w:rPr>
          <w:rFonts w:ascii="Arial" w:hAnsi="Arial" w:cs="Arial"/>
        </w:rPr>
      </w:pPr>
    </w:p>
    <w:p w:rsidRPr="00932E2D" w:rsidR="00DF1844" w:rsidP="00DF1844" w:rsidRDefault="00B01049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>Temeljem odredbe čl.</w:t>
      </w:r>
      <w:r w:rsidR="00684B67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138.</w:t>
      </w:r>
      <w:r w:rsidR="00684B67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st.</w:t>
      </w:r>
      <w:r w:rsidR="00684B67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>3.</w:t>
      </w:r>
      <w:r w:rsidRPr="00932E2D" w:rsidR="00932E2D">
        <w:rPr>
          <w:rFonts w:ascii="Arial" w:hAnsi="Arial" w:cs="Arial"/>
        </w:rPr>
        <w:t xml:space="preserve"> Prekršajnog zakona okrivljenici</w:t>
      </w:r>
      <w:r w:rsidRPr="00932E2D" w:rsidR="002A123C">
        <w:rPr>
          <w:rFonts w:ascii="Arial" w:hAnsi="Arial" w:cs="Arial"/>
        </w:rPr>
        <w:t xml:space="preserve"> su dužn</w:t>
      </w:r>
      <w:r w:rsidRPr="00932E2D" w:rsidR="00932E2D">
        <w:rPr>
          <w:rFonts w:ascii="Arial" w:hAnsi="Arial" w:cs="Arial"/>
        </w:rPr>
        <w:t>i</w:t>
      </w:r>
      <w:r w:rsidRPr="00932E2D" w:rsidR="002A123C">
        <w:rPr>
          <w:rFonts w:ascii="Arial" w:hAnsi="Arial" w:cs="Arial"/>
        </w:rPr>
        <w:t xml:space="preserve"> </w:t>
      </w:r>
      <w:r w:rsidRPr="00932E2D">
        <w:rPr>
          <w:rFonts w:ascii="Arial" w:hAnsi="Arial" w:cs="Arial"/>
        </w:rPr>
        <w:t xml:space="preserve">platiti trošak prekršajnog postupka u paušalnom iznosu od po </w:t>
      </w:r>
      <w:r w:rsidR="00C84706">
        <w:rPr>
          <w:rFonts w:ascii="Arial" w:hAnsi="Arial" w:cs="Arial"/>
        </w:rPr>
        <w:t>30</w:t>
      </w:r>
      <w:r w:rsidR="00EA2AD0">
        <w:rPr>
          <w:rFonts w:ascii="Arial" w:hAnsi="Arial" w:cs="Arial"/>
        </w:rPr>
        <w:t>,00</w:t>
      </w:r>
      <w:r w:rsidRPr="00932E2D" w:rsidR="00932E2D">
        <w:rPr>
          <w:rFonts w:ascii="Arial" w:hAnsi="Arial" w:cs="Arial"/>
        </w:rPr>
        <w:t xml:space="preserve"> </w:t>
      </w:r>
      <w:r w:rsidR="00EA2AD0">
        <w:rPr>
          <w:rFonts w:ascii="Arial" w:hAnsi="Arial" w:cs="Arial"/>
        </w:rPr>
        <w:t>e</w:t>
      </w:r>
      <w:r w:rsidRPr="00932E2D" w:rsidR="00932E2D">
        <w:rPr>
          <w:rFonts w:ascii="Arial" w:hAnsi="Arial" w:cs="Arial"/>
        </w:rPr>
        <w:t>ura (</w:t>
      </w:r>
      <w:r w:rsidR="00C84706">
        <w:rPr>
          <w:rFonts w:ascii="Arial" w:hAnsi="Arial" w:cs="Arial"/>
        </w:rPr>
        <w:t>trideset</w:t>
      </w:r>
      <w:r w:rsidRPr="00932E2D" w:rsidR="00932E2D">
        <w:rPr>
          <w:rFonts w:ascii="Arial" w:hAnsi="Arial" w:cs="Arial"/>
        </w:rPr>
        <w:t xml:space="preserve"> eura</w:t>
      </w:r>
      <w:r w:rsidR="00EA2AD0">
        <w:rPr>
          <w:rFonts w:ascii="Arial" w:hAnsi="Arial" w:cs="Arial"/>
        </w:rPr>
        <w:t>)</w:t>
      </w:r>
      <w:r w:rsidRPr="00932E2D" w:rsidR="00932E2D">
        <w:rPr>
          <w:rFonts w:ascii="Arial" w:hAnsi="Arial" w:cs="Arial"/>
        </w:rPr>
        <w:t xml:space="preserve">, </w:t>
      </w:r>
      <w:r w:rsidRPr="00932E2D">
        <w:rPr>
          <w:rFonts w:ascii="Arial" w:hAnsi="Arial" w:cs="Arial"/>
        </w:rPr>
        <w:t>svak</w:t>
      </w:r>
      <w:r w:rsidRPr="00932E2D" w:rsidR="00932E2D">
        <w:rPr>
          <w:rFonts w:ascii="Arial" w:hAnsi="Arial" w:cs="Arial"/>
        </w:rPr>
        <w:t>i</w:t>
      </w:r>
      <w:r w:rsidRPr="00932E2D">
        <w:rPr>
          <w:rFonts w:ascii="Arial" w:hAnsi="Arial" w:cs="Arial"/>
        </w:rPr>
        <w:t xml:space="preserve"> u roku od </w:t>
      </w:r>
      <w:r w:rsidR="00E8132B">
        <w:rPr>
          <w:rFonts w:ascii="Arial" w:hAnsi="Arial" w:cs="Arial"/>
        </w:rPr>
        <w:t>30</w:t>
      </w:r>
      <w:r w:rsidR="00DD0058">
        <w:rPr>
          <w:rFonts w:ascii="Arial" w:hAnsi="Arial" w:cs="Arial"/>
        </w:rPr>
        <w:t xml:space="preserve"> (</w:t>
      </w:r>
      <w:r w:rsidR="00E8132B">
        <w:rPr>
          <w:rFonts w:ascii="Arial" w:hAnsi="Arial" w:cs="Arial"/>
        </w:rPr>
        <w:t>trideset</w:t>
      </w:r>
      <w:r w:rsidR="00DD0058">
        <w:rPr>
          <w:rFonts w:ascii="Arial" w:hAnsi="Arial" w:cs="Arial"/>
        </w:rPr>
        <w:t>)</w:t>
      </w:r>
      <w:r w:rsidRPr="00932E2D">
        <w:rPr>
          <w:rFonts w:ascii="Arial" w:hAnsi="Arial" w:cs="Arial"/>
        </w:rPr>
        <w:t xml:space="preserve"> dana od pravomoćnosti presude, jer će se u protivnom naplatiti prisilnim putem. </w:t>
      </w:r>
      <w:r w:rsidRPr="00932E2D" w:rsidR="00625C71">
        <w:rPr>
          <w:rFonts w:ascii="Arial" w:hAnsi="Arial" w:cs="Arial"/>
        </w:rPr>
        <w:tab/>
      </w:r>
      <w:r w:rsidRPr="00932E2D" w:rsidR="00816B48">
        <w:rPr>
          <w:rFonts w:ascii="Arial" w:hAnsi="Arial" w:cs="Arial"/>
        </w:rPr>
        <w:t xml:space="preserve"> </w:t>
      </w:r>
    </w:p>
    <w:p w:rsidRPr="00932E2D" w:rsidR="00D33E2F" w:rsidP="00DF1844" w:rsidRDefault="00D33E2F">
      <w:pPr>
        <w:jc w:val="both"/>
        <w:rPr>
          <w:rFonts w:ascii="Arial" w:hAnsi="Arial" w:cs="Arial"/>
          <w:b/>
        </w:rPr>
      </w:pPr>
    </w:p>
    <w:p w:rsidRPr="00932E2D" w:rsidR="00F14E35" w:rsidP="00F14E35" w:rsidRDefault="00F14E35">
      <w:pPr>
        <w:pStyle w:val="Naslov1"/>
        <w:rPr>
          <w:rFonts w:ascii="Arial" w:hAnsi="Arial" w:cs="Arial"/>
          <w:b w:val="false"/>
        </w:rPr>
      </w:pPr>
      <w:r w:rsidRPr="00932E2D">
        <w:rPr>
          <w:rFonts w:ascii="Arial" w:hAnsi="Arial" w:cs="Arial"/>
          <w:b w:val="false"/>
        </w:rPr>
        <w:t>Obrazloženje</w:t>
      </w:r>
    </w:p>
    <w:p w:rsidRPr="00932E2D" w:rsidR="0005307C" w:rsidP="0005307C" w:rsidRDefault="0005307C">
      <w:pPr>
        <w:rPr>
          <w:rFonts w:ascii="Arial" w:hAnsi="Arial" w:cs="Arial"/>
        </w:rPr>
      </w:pPr>
    </w:p>
    <w:p w:rsidRPr="00932E2D" w:rsidR="00F14E35" w:rsidP="00EA2AD0" w:rsidRDefault="00034477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>1.</w:t>
      </w:r>
      <w:r w:rsidRPr="00932E2D" w:rsidR="00735559">
        <w:rPr>
          <w:rFonts w:ascii="Arial" w:hAnsi="Arial" w:cs="Arial"/>
        </w:rPr>
        <w:t xml:space="preserve"> </w:t>
      </w:r>
      <w:r w:rsidR="00E8132B">
        <w:rPr>
          <w:rFonts w:ascii="Arial" w:hAnsi="Arial" w:cs="Arial"/>
        </w:rPr>
        <w:t xml:space="preserve">PU SD </w:t>
      </w:r>
      <w:r w:rsidR="00A6678A">
        <w:rPr>
          <w:rFonts w:ascii="Arial" w:hAnsi="Arial" w:cs="Arial"/>
        </w:rPr>
        <w:t>Policijsk</w:t>
      </w:r>
      <w:r w:rsidR="00966F0C">
        <w:rPr>
          <w:rFonts w:ascii="Arial" w:hAnsi="Arial" w:cs="Arial"/>
        </w:rPr>
        <w:t>a</w:t>
      </w:r>
      <w:r w:rsidR="00A6678A">
        <w:rPr>
          <w:rFonts w:ascii="Arial" w:hAnsi="Arial" w:cs="Arial"/>
        </w:rPr>
        <w:t xml:space="preserve"> postaj</w:t>
      </w:r>
      <w:r w:rsidR="00966F0C">
        <w:rPr>
          <w:rFonts w:ascii="Arial" w:hAnsi="Arial" w:cs="Arial"/>
        </w:rPr>
        <w:t>a</w:t>
      </w:r>
      <w:r w:rsidR="00A6678A">
        <w:rPr>
          <w:rFonts w:ascii="Arial" w:hAnsi="Arial" w:cs="Arial"/>
        </w:rPr>
        <w:t xml:space="preserve"> Trogir pod brojem: Klasa: 211-07/26-5/11625 od 9.</w:t>
      </w:r>
      <w:r w:rsidR="004A507D">
        <w:rPr>
          <w:rFonts w:ascii="Arial" w:hAnsi="Arial" w:cs="Arial"/>
        </w:rPr>
        <w:t xml:space="preserve"> svibnja </w:t>
      </w:r>
      <w:r w:rsidR="00A6678A">
        <w:rPr>
          <w:rFonts w:ascii="Arial" w:hAnsi="Arial" w:cs="Arial"/>
        </w:rPr>
        <w:t>2026.</w:t>
      </w:r>
      <w:r w:rsidR="00567FCA">
        <w:rPr>
          <w:rFonts w:ascii="Arial" w:hAnsi="Arial" w:cs="Arial"/>
        </w:rPr>
        <w:t xml:space="preserve"> </w:t>
      </w:r>
      <w:r w:rsidR="00EA2AD0">
        <w:rPr>
          <w:rFonts w:ascii="Arial" w:hAnsi="Arial" w:cs="Arial"/>
        </w:rPr>
        <w:t>podnijela je optužni prijedlog protiv okrivljenika</w:t>
      </w:r>
      <w:r w:rsidR="004171B5">
        <w:rPr>
          <w:rFonts w:ascii="Arial" w:hAnsi="Arial" w:cs="Arial"/>
        </w:rPr>
        <w:t>,</w:t>
      </w:r>
      <w:r w:rsidR="00EA2AD0">
        <w:rPr>
          <w:rFonts w:ascii="Arial" w:hAnsi="Arial" w:cs="Arial"/>
        </w:rPr>
        <w:t xml:space="preserve"> a </w:t>
      </w:r>
      <w:r w:rsidRPr="00932E2D" w:rsidR="00F14E35">
        <w:rPr>
          <w:rFonts w:ascii="Arial" w:hAnsi="Arial" w:cs="Arial"/>
        </w:rPr>
        <w:t>zbog prekršaja opisanog u izreci ove presude.</w:t>
      </w:r>
    </w:p>
    <w:p w:rsidRPr="00932E2D" w:rsidR="00270DDB" w:rsidP="00F14E35" w:rsidRDefault="00270DDB">
      <w:pPr>
        <w:pStyle w:val="Tijeloteksta"/>
        <w:rPr>
          <w:rFonts w:ascii="Arial" w:hAnsi="Arial" w:cs="Arial"/>
        </w:rPr>
      </w:pPr>
    </w:p>
    <w:p w:rsidR="004A507D" w:rsidP="004A507D" w:rsidRDefault="00EA2A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ED6258">
        <w:rPr>
          <w:rFonts w:ascii="Arial" w:hAnsi="Arial" w:cs="Arial"/>
        </w:rPr>
        <w:t xml:space="preserve"> </w:t>
      </w:r>
      <w:r w:rsidR="008748A8">
        <w:rPr>
          <w:rFonts w:ascii="Arial" w:hAnsi="Arial" w:cs="Arial"/>
        </w:rPr>
        <w:t>Prvookrivljen</w:t>
      </w:r>
      <w:r w:rsidR="004A507D">
        <w:rPr>
          <w:rFonts w:ascii="Arial" w:hAnsi="Arial" w:cs="Arial"/>
        </w:rPr>
        <w:t xml:space="preserve">a Ksenija Baričević </w:t>
      </w:r>
      <w:r w:rsidR="00AE4D60">
        <w:rPr>
          <w:rFonts w:ascii="Arial" w:hAnsi="Arial" w:cs="Arial"/>
        </w:rPr>
        <w:t xml:space="preserve">u </w:t>
      </w:r>
      <w:r w:rsidR="00ED6258">
        <w:rPr>
          <w:rFonts w:ascii="Arial" w:hAnsi="Arial" w:cs="Arial"/>
        </w:rPr>
        <w:t>svojoj obrani izjavi</w:t>
      </w:r>
      <w:r w:rsidR="004A507D">
        <w:rPr>
          <w:rFonts w:ascii="Arial" w:hAnsi="Arial" w:cs="Arial"/>
        </w:rPr>
        <w:t xml:space="preserve">la je da se ne smatra krivom za prekršaj koji joj se stavlja na teret, da se predmetne prigode vraćala iz dućana noseći sa sobom pune vrećice hrane i njezin susjed Dražen Rumenjak </w:t>
      </w:r>
      <w:r w:rsidR="00966F0C">
        <w:rPr>
          <w:rFonts w:ascii="Arial" w:hAnsi="Arial" w:cs="Arial"/>
        </w:rPr>
        <w:t xml:space="preserve">da </w:t>
      </w:r>
      <w:r w:rsidR="004A507D">
        <w:rPr>
          <w:rFonts w:ascii="Arial" w:hAnsi="Arial" w:cs="Arial"/>
        </w:rPr>
        <w:t xml:space="preserve">ju je vidio na cesti i prišao joj, gurnuo je i oteo joj kesice hrane i ruksak sa leđa te ju fizički napao tako što ju je udarao svojim rukama po tijelu u predjelu trupa, u prsa, bedra, noge i ruke i ošamario ju, da nije točno da ga je vrijeđala koje joj se stavljaju na teret niti da ga je potezala za hlače, niti ga udarila u predjelu donjeg dijela leđa, da nije bila pod utjecajem alkohola niti pod utjecajem droga niti se obraćala susjedu Draženu. </w:t>
      </w:r>
    </w:p>
    <w:p w:rsidR="00567FCA" w:rsidP="00ED6258" w:rsidRDefault="004A50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A507D" w:rsidP="004A507D" w:rsidRDefault="00EE6D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203B3C">
        <w:rPr>
          <w:rFonts w:ascii="Arial" w:hAnsi="Arial" w:cs="Arial"/>
        </w:rPr>
        <w:t>Drugookrivljen</w:t>
      </w:r>
      <w:r w:rsidR="00353F88">
        <w:rPr>
          <w:rFonts w:ascii="Arial" w:hAnsi="Arial" w:cs="Arial"/>
        </w:rPr>
        <w:t>i</w:t>
      </w:r>
      <w:r w:rsidR="004A507D">
        <w:rPr>
          <w:rFonts w:ascii="Arial" w:hAnsi="Arial" w:cs="Arial"/>
        </w:rPr>
        <w:t xml:space="preserve"> Dražen Rumenjak u svojoj obrani izjavio je </w:t>
      </w:r>
      <w:r w:rsidR="00537A09">
        <w:rPr>
          <w:rFonts w:ascii="Arial" w:hAnsi="Arial" w:cs="Arial"/>
        </w:rPr>
        <w:t xml:space="preserve">da se ne </w:t>
      </w:r>
      <w:r w:rsidR="004A507D">
        <w:rPr>
          <w:rFonts w:ascii="Arial" w:hAnsi="Arial" w:cs="Arial"/>
        </w:rPr>
        <w:t>smatra</w:t>
      </w:r>
      <w:r w:rsidR="00537A09">
        <w:rPr>
          <w:rFonts w:ascii="Arial" w:hAnsi="Arial" w:cs="Arial"/>
        </w:rPr>
        <w:t xml:space="preserve"> </w:t>
      </w:r>
      <w:r w:rsidR="004A507D">
        <w:rPr>
          <w:rFonts w:ascii="Arial" w:hAnsi="Arial" w:cs="Arial"/>
        </w:rPr>
        <w:t>krivim za prekršaj koji m</w:t>
      </w:r>
      <w:r w:rsidR="00537A09">
        <w:rPr>
          <w:rFonts w:ascii="Arial" w:hAnsi="Arial" w:cs="Arial"/>
        </w:rPr>
        <w:t>u</w:t>
      </w:r>
      <w:r w:rsidR="004A507D">
        <w:rPr>
          <w:rFonts w:ascii="Arial" w:hAnsi="Arial" w:cs="Arial"/>
        </w:rPr>
        <w:t xml:space="preserve"> se stavlja na teret</w:t>
      </w:r>
      <w:r w:rsidR="00537A09">
        <w:rPr>
          <w:rFonts w:ascii="Arial" w:hAnsi="Arial" w:cs="Arial"/>
        </w:rPr>
        <w:t>, da je p</w:t>
      </w:r>
      <w:r w:rsidR="004A507D">
        <w:rPr>
          <w:rFonts w:ascii="Arial" w:hAnsi="Arial" w:cs="Arial"/>
        </w:rPr>
        <w:t xml:space="preserve">redmetne prigode parkirao svoje vozilo Volkswagen u ulici Prališće na putu do svoje kuće, a </w:t>
      </w:r>
      <w:r w:rsidR="00537A09">
        <w:rPr>
          <w:rFonts w:ascii="Arial" w:hAnsi="Arial" w:cs="Arial"/>
        </w:rPr>
        <w:t xml:space="preserve">njegova </w:t>
      </w:r>
      <w:r w:rsidR="004A507D">
        <w:rPr>
          <w:rFonts w:ascii="Arial" w:hAnsi="Arial" w:cs="Arial"/>
        </w:rPr>
        <w:t xml:space="preserve">susjeda Ksenija Baričević koja je u blizini prolazila </w:t>
      </w:r>
      <w:r w:rsidR="00537A09">
        <w:rPr>
          <w:rFonts w:ascii="Arial" w:hAnsi="Arial" w:cs="Arial"/>
        </w:rPr>
        <w:t xml:space="preserve">da mu se </w:t>
      </w:r>
      <w:r w:rsidR="004A507D">
        <w:rPr>
          <w:rFonts w:ascii="Arial" w:hAnsi="Arial" w:cs="Arial"/>
        </w:rPr>
        <w:t xml:space="preserve">vičući obratila "što ti zoveš policiju, imaš li kakvih problema u životu, đubre jedno zoveš mi policiju za kojekakve pizdarije, tvoja je kćer kopile", nakon čega </w:t>
      </w:r>
      <w:r w:rsidR="00537A09">
        <w:rPr>
          <w:rFonts w:ascii="Arial" w:hAnsi="Arial" w:cs="Arial"/>
        </w:rPr>
        <w:t xml:space="preserve">da joj je </w:t>
      </w:r>
      <w:r w:rsidR="004A507D">
        <w:rPr>
          <w:rFonts w:ascii="Arial" w:hAnsi="Arial" w:cs="Arial"/>
        </w:rPr>
        <w:t xml:space="preserve">rekao da </w:t>
      </w:r>
      <w:r w:rsidR="00537A09">
        <w:rPr>
          <w:rFonts w:ascii="Arial" w:hAnsi="Arial" w:cs="Arial"/>
        </w:rPr>
        <w:t>ga</w:t>
      </w:r>
      <w:r w:rsidR="004A507D">
        <w:rPr>
          <w:rFonts w:ascii="Arial" w:hAnsi="Arial" w:cs="Arial"/>
        </w:rPr>
        <w:t xml:space="preserve"> prestane vrijeđati, da se ostavi </w:t>
      </w:r>
      <w:r w:rsidR="00537A09">
        <w:rPr>
          <w:rFonts w:ascii="Arial" w:hAnsi="Arial" w:cs="Arial"/>
        </w:rPr>
        <w:t>njegove</w:t>
      </w:r>
      <w:r w:rsidR="004A507D">
        <w:rPr>
          <w:rFonts w:ascii="Arial" w:hAnsi="Arial" w:cs="Arial"/>
        </w:rPr>
        <w:t xml:space="preserve"> obitelji da m</w:t>
      </w:r>
      <w:r w:rsidR="00537A09">
        <w:rPr>
          <w:rFonts w:ascii="Arial" w:hAnsi="Arial" w:cs="Arial"/>
        </w:rPr>
        <w:t>u</w:t>
      </w:r>
      <w:r w:rsidR="004A507D">
        <w:rPr>
          <w:rFonts w:ascii="Arial" w:hAnsi="Arial" w:cs="Arial"/>
        </w:rPr>
        <w:t xml:space="preserve"> se ne obraća, </w:t>
      </w:r>
      <w:r w:rsidR="00537A09">
        <w:rPr>
          <w:rFonts w:ascii="Arial" w:hAnsi="Arial" w:cs="Arial"/>
        </w:rPr>
        <w:t xml:space="preserve">ni njemu ni njegovoj </w:t>
      </w:r>
      <w:r w:rsidR="004A507D">
        <w:rPr>
          <w:rFonts w:ascii="Arial" w:hAnsi="Arial" w:cs="Arial"/>
        </w:rPr>
        <w:t>obitelji</w:t>
      </w:r>
      <w:r w:rsidR="00537A09">
        <w:rPr>
          <w:rFonts w:ascii="Arial" w:hAnsi="Arial" w:cs="Arial"/>
        </w:rPr>
        <w:t xml:space="preserve">, da se ona </w:t>
      </w:r>
      <w:r w:rsidR="004A507D">
        <w:rPr>
          <w:rFonts w:ascii="Arial" w:hAnsi="Arial" w:cs="Arial"/>
        </w:rPr>
        <w:t xml:space="preserve">nastavila kretati u </w:t>
      </w:r>
      <w:r w:rsidR="00537A09">
        <w:rPr>
          <w:rFonts w:ascii="Arial" w:hAnsi="Arial" w:cs="Arial"/>
        </w:rPr>
        <w:lastRenderedPageBreak/>
        <w:t xml:space="preserve">njegovom </w:t>
      </w:r>
      <w:r w:rsidR="004A507D">
        <w:rPr>
          <w:rFonts w:ascii="Arial" w:hAnsi="Arial" w:cs="Arial"/>
        </w:rPr>
        <w:t xml:space="preserve">smjeru te </w:t>
      </w:r>
      <w:r w:rsidR="00537A09">
        <w:rPr>
          <w:rFonts w:ascii="Arial" w:hAnsi="Arial" w:cs="Arial"/>
        </w:rPr>
        <w:t>ga</w:t>
      </w:r>
      <w:r w:rsidR="004A507D">
        <w:rPr>
          <w:rFonts w:ascii="Arial" w:hAnsi="Arial" w:cs="Arial"/>
        </w:rPr>
        <w:t xml:space="preserve"> odgurnula i uhvatila </w:t>
      </w:r>
      <w:r w:rsidR="00537A09">
        <w:rPr>
          <w:rFonts w:ascii="Arial" w:hAnsi="Arial" w:cs="Arial"/>
        </w:rPr>
        <w:t>ga</w:t>
      </w:r>
      <w:r w:rsidR="004A507D">
        <w:rPr>
          <w:rFonts w:ascii="Arial" w:hAnsi="Arial" w:cs="Arial"/>
        </w:rPr>
        <w:t xml:space="preserve"> objema rukama za hlače te </w:t>
      </w:r>
      <w:r w:rsidR="00537A09">
        <w:rPr>
          <w:rFonts w:ascii="Arial" w:hAnsi="Arial" w:cs="Arial"/>
        </w:rPr>
        <w:t>ga</w:t>
      </w:r>
      <w:r w:rsidR="004A507D">
        <w:rPr>
          <w:rFonts w:ascii="Arial" w:hAnsi="Arial" w:cs="Arial"/>
        </w:rPr>
        <w:t xml:space="preserve"> počela vući, </w:t>
      </w:r>
      <w:r w:rsidR="00537A09">
        <w:rPr>
          <w:rFonts w:ascii="Arial" w:hAnsi="Arial" w:cs="Arial"/>
        </w:rPr>
        <w:t xml:space="preserve">da joj je </w:t>
      </w:r>
      <w:r w:rsidR="004A507D">
        <w:rPr>
          <w:rFonts w:ascii="Arial" w:hAnsi="Arial" w:cs="Arial"/>
        </w:rPr>
        <w:t xml:space="preserve">rekao </w:t>
      </w:r>
      <w:r w:rsidR="00537A09">
        <w:rPr>
          <w:rFonts w:ascii="Arial" w:hAnsi="Arial" w:cs="Arial"/>
        </w:rPr>
        <w:t xml:space="preserve">da ga </w:t>
      </w:r>
      <w:r w:rsidR="004A507D">
        <w:rPr>
          <w:rFonts w:ascii="Arial" w:hAnsi="Arial" w:cs="Arial"/>
        </w:rPr>
        <w:t xml:space="preserve">pusti, </w:t>
      </w:r>
      <w:r w:rsidR="00537A09">
        <w:rPr>
          <w:rFonts w:ascii="Arial" w:hAnsi="Arial" w:cs="Arial"/>
        </w:rPr>
        <w:t xml:space="preserve">da ju je </w:t>
      </w:r>
      <w:r w:rsidR="004A507D">
        <w:rPr>
          <w:rFonts w:ascii="Arial" w:hAnsi="Arial" w:cs="Arial"/>
        </w:rPr>
        <w:t>udario otvorenim dlanom desne ruke u predjelu lica</w:t>
      </w:r>
      <w:r w:rsidR="00537A09">
        <w:rPr>
          <w:rFonts w:ascii="Arial" w:hAnsi="Arial" w:cs="Arial"/>
        </w:rPr>
        <w:t>, da ga n</w:t>
      </w:r>
      <w:r w:rsidR="004A507D">
        <w:rPr>
          <w:rFonts w:ascii="Arial" w:hAnsi="Arial" w:cs="Arial"/>
        </w:rPr>
        <w:t xml:space="preserve">akon toga ista opet nije pustila te </w:t>
      </w:r>
      <w:r w:rsidR="00537A09">
        <w:rPr>
          <w:rFonts w:ascii="Arial" w:hAnsi="Arial" w:cs="Arial"/>
        </w:rPr>
        <w:t xml:space="preserve">ju je </w:t>
      </w:r>
      <w:r w:rsidR="004A507D">
        <w:rPr>
          <w:rFonts w:ascii="Arial" w:hAnsi="Arial" w:cs="Arial"/>
        </w:rPr>
        <w:t xml:space="preserve">objema rukama uhvatio u predjelu ramena i odgurnuo ju od sebe,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 xml:space="preserve">ona onda uzela kamen i bacila ga prema </w:t>
      </w:r>
      <w:r w:rsidR="00537A09">
        <w:rPr>
          <w:rFonts w:ascii="Arial" w:hAnsi="Arial" w:cs="Arial"/>
        </w:rPr>
        <w:t xml:space="preserve">njemu, da se </w:t>
      </w:r>
      <w:r w:rsidR="004A507D">
        <w:rPr>
          <w:rFonts w:ascii="Arial" w:hAnsi="Arial" w:cs="Arial"/>
        </w:rPr>
        <w:t xml:space="preserve">okrenuo i krenuo prema svojoj kući a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 xml:space="preserve">ona krenula niz ulicu, </w:t>
      </w:r>
      <w:r w:rsidR="00537A09">
        <w:rPr>
          <w:rFonts w:ascii="Arial" w:hAnsi="Arial" w:cs="Arial"/>
        </w:rPr>
        <w:t xml:space="preserve">da nije </w:t>
      </w:r>
      <w:r w:rsidR="004A507D">
        <w:rPr>
          <w:rFonts w:ascii="Arial" w:hAnsi="Arial" w:cs="Arial"/>
        </w:rPr>
        <w:t xml:space="preserve">došao do svoje kapije a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 xml:space="preserve">ona krenula ponovno za </w:t>
      </w:r>
      <w:r w:rsidR="00537A09">
        <w:rPr>
          <w:rFonts w:ascii="Arial" w:hAnsi="Arial" w:cs="Arial"/>
        </w:rPr>
        <w:t>njim</w:t>
      </w:r>
      <w:r w:rsidR="004A507D">
        <w:rPr>
          <w:rFonts w:ascii="Arial" w:hAnsi="Arial" w:cs="Arial"/>
        </w:rPr>
        <w:t xml:space="preserve"> i udarila </w:t>
      </w:r>
      <w:r w:rsidR="00537A09">
        <w:rPr>
          <w:rFonts w:ascii="Arial" w:hAnsi="Arial" w:cs="Arial"/>
        </w:rPr>
        <w:t>ga</w:t>
      </w:r>
      <w:r w:rsidR="004A507D">
        <w:rPr>
          <w:rFonts w:ascii="Arial" w:hAnsi="Arial" w:cs="Arial"/>
        </w:rPr>
        <w:t xml:space="preserve"> svom snagom u predjelu donjeg dijela leđa, a </w:t>
      </w:r>
      <w:r w:rsidR="00537A09">
        <w:rPr>
          <w:rFonts w:ascii="Arial" w:hAnsi="Arial" w:cs="Arial"/>
        </w:rPr>
        <w:t>da je on</w:t>
      </w:r>
      <w:r w:rsidR="004A507D">
        <w:rPr>
          <w:rFonts w:ascii="Arial" w:hAnsi="Arial" w:cs="Arial"/>
        </w:rPr>
        <w:t xml:space="preserve"> reagirao tako što </w:t>
      </w:r>
      <w:r w:rsidR="00537A09">
        <w:rPr>
          <w:rFonts w:ascii="Arial" w:hAnsi="Arial" w:cs="Arial"/>
        </w:rPr>
        <w:t xml:space="preserve">ju je </w:t>
      </w:r>
      <w:r w:rsidR="004A507D">
        <w:rPr>
          <w:rFonts w:ascii="Arial" w:hAnsi="Arial" w:cs="Arial"/>
        </w:rPr>
        <w:t>ponovno udario otvorenim dlanom u predjelu ramena, odnosno lijeve strane lica</w:t>
      </w:r>
      <w:r w:rsidR="00537A09">
        <w:rPr>
          <w:rFonts w:ascii="Arial" w:hAnsi="Arial" w:cs="Arial"/>
        </w:rPr>
        <w:t xml:space="preserve">, da je ona </w:t>
      </w:r>
      <w:r w:rsidR="004A507D">
        <w:rPr>
          <w:rFonts w:ascii="Arial" w:hAnsi="Arial" w:cs="Arial"/>
        </w:rPr>
        <w:t xml:space="preserve">otišla pretpostavlja u svoju kuću, a </w:t>
      </w:r>
      <w:r w:rsidR="00537A09">
        <w:rPr>
          <w:rFonts w:ascii="Arial" w:hAnsi="Arial" w:cs="Arial"/>
        </w:rPr>
        <w:t xml:space="preserve">da je on </w:t>
      </w:r>
      <w:r w:rsidR="004A507D">
        <w:rPr>
          <w:rFonts w:ascii="Arial" w:hAnsi="Arial" w:cs="Arial"/>
        </w:rPr>
        <w:t xml:space="preserve">otišao u svoju kuću, ostavio </w:t>
      </w:r>
      <w:r w:rsidR="00537A09">
        <w:rPr>
          <w:rFonts w:ascii="Arial" w:hAnsi="Arial" w:cs="Arial"/>
        </w:rPr>
        <w:t xml:space="preserve">je </w:t>
      </w:r>
      <w:r w:rsidR="004A507D">
        <w:rPr>
          <w:rFonts w:ascii="Arial" w:hAnsi="Arial" w:cs="Arial"/>
        </w:rPr>
        <w:t xml:space="preserve">stvari koje </w:t>
      </w:r>
      <w:r w:rsidR="00537A09">
        <w:rPr>
          <w:rFonts w:ascii="Arial" w:hAnsi="Arial" w:cs="Arial"/>
        </w:rPr>
        <w:t xml:space="preserve">je </w:t>
      </w:r>
      <w:r w:rsidR="004A507D">
        <w:rPr>
          <w:rFonts w:ascii="Arial" w:hAnsi="Arial" w:cs="Arial"/>
        </w:rPr>
        <w:t xml:space="preserve">ponio iz auta, a </w:t>
      </w:r>
      <w:r w:rsidR="00537A09">
        <w:rPr>
          <w:rFonts w:ascii="Arial" w:hAnsi="Arial" w:cs="Arial"/>
        </w:rPr>
        <w:t xml:space="preserve">da je njegova </w:t>
      </w:r>
      <w:r w:rsidR="004A507D">
        <w:rPr>
          <w:rFonts w:ascii="Arial" w:hAnsi="Arial" w:cs="Arial"/>
        </w:rPr>
        <w:t>supruga sa balkona vidjela da je Ksenija uzela nekakvu šipku i otišla u pravcu n</w:t>
      </w:r>
      <w:r w:rsidR="00537A09">
        <w:rPr>
          <w:rFonts w:ascii="Arial" w:hAnsi="Arial" w:cs="Arial"/>
        </w:rPr>
        <w:t xml:space="preserve">jihovog </w:t>
      </w:r>
      <w:r w:rsidR="004A507D">
        <w:rPr>
          <w:rFonts w:ascii="Arial" w:hAnsi="Arial" w:cs="Arial"/>
        </w:rPr>
        <w:t xml:space="preserve">parkinga nakon čega se vratila, </w:t>
      </w:r>
      <w:r w:rsidR="00537A09">
        <w:rPr>
          <w:rFonts w:ascii="Arial" w:hAnsi="Arial" w:cs="Arial"/>
        </w:rPr>
        <w:t xml:space="preserve">da je on </w:t>
      </w:r>
      <w:r w:rsidR="004A507D">
        <w:rPr>
          <w:rFonts w:ascii="Arial" w:hAnsi="Arial" w:cs="Arial"/>
        </w:rPr>
        <w:t xml:space="preserve">onda izašao iz kuće,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 xml:space="preserve">Ksenija u međuvremenu došla ispred </w:t>
      </w:r>
      <w:r w:rsidR="00537A09">
        <w:rPr>
          <w:rFonts w:ascii="Arial" w:hAnsi="Arial" w:cs="Arial"/>
        </w:rPr>
        <w:t>njegovih</w:t>
      </w:r>
      <w:r w:rsidR="004A507D">
        <w:rPr>
          <w:rFonts w:ascii="Arial" w:hAnsi="Arial" w:cs="Arial"/>
        </w:rPr>
        <w:t xml:space="preserve"> vrata i spominjala nešto da će ga dignuti u zrak, a kad </w:t>
      </w:r>
      <w:r w:rsidR="00537A09">
        <w:rPr>
          <w:rFonts w:ascii="Arial" w:hAnsi="Arial" w:cs="Arial"/>
        </w:rPr>
        <w:t>je</w:t>
      </w:r>
      <w:r w:rsidR="004A507D">
        <w:rPr>
          <w:rFonts w:ascii="Arial" w:hAnsi="Arial" w:cs="Arial"/>
        </w:rPr>
        <w:t xml:space="preserve"> izašao iz kuće rekao joj</w:t>
      </w:r>
      <w:r w:rsidR="00537A09">
        <w:rPr>
          <w:rFonts w:ascii="Arial" w:hAnsi="Arial" w:cs="Arial"/>
        </w:rPr>
        <w:t xml:space="preserve"> je:</w:t>
      </w:r>
      <w:r w:rsidR="004A507D">
        <w:rPr>
          <w:rFonts w:ascii="Arial" w:hAnsi="Arial" w:cs="Arial"/>
        </w:rPr>
        <w:t xml:space="preserve"> "što radiš ženo, ostavi se mene i moje obitelji" i</w:t>
      </w:r>
      <w:r w:rsidR="00537A09">
        <w:rPr>
          <w:rFonts w:ascii="Arial" w:hAnsi="Arial" w:cs="Arial"/>
        </w:rPr>
        <w:t xml:space="preserve"> da je </w:t>
      </w:r>
      <w:r w:rsidR="004A507D">
        <w:rPr>
          <w:rFonts w:ascii="Arial" w:hAnsi="Arial" w:cs="Arial"/>
        </w:rPr>
        <w:t xml:space="preserve">onda </w:t>
      </w:r>
      <w:r w:rsidR="00537A09">
        <w:rPr>
          <w:rFonts w:ascii="Arial" w:hAnsi="Arial" w:cs="Arial"/>
        </w:rPr>
        <w:t>o</w:t>
      </w:r>
      <w:r w:rsidR="004A507D">
        <w:rPr>
          <w:rFonts w:ascii="Arial" w:hAnsi="Arial" w:cs="Arial"/>
        </w:rPr>
        <w:t xml:space="preserve">tišao do parkinga gdje su bila </w:t>
      </w:r>
      <w:r w:rsidR="00537A09">
        <w:rPr>
          <w:rFonts w:ascii="Arial" w:hAnsi="Arial" w:cs="Arial"/>
        </w:rPr>
        <w:t xml:space="preserve">njegova </w:t>
      </w:r>
      <w:r w:rsidR="004A507D">
        <w:rPr>
          <w:rFonts w:ascii="Arial" w:hAnsi="Arial" w:cs="Arial"/>
        </w:rPr>
        <w:t xml:space="preserve">vozila Mercedes, BMW od sina i </w:t>
      </w:r>
      <w:r w:rsidR="00537A09">
        <w:rPr>
          <w:rFonts w:ascii="Arial" w:hAnsi="Arial" w:cs="Arial"/>
        </w:rPr>
        <w:t xml:space="preserve">njegovo </w:t>
      </w:r>
      <w:r w:rsidR="004A507D">
        <w:rPr>
          <w:rFonts w:ascii="Arial" w:hAnsi="Arial" w:cs="Arial"/>
        </w:rPr>
        <w:t xml:space="preserve">kombi vozilo Volkswagen i onda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 xml:space="preserve">vidio da su sva tri vozila oštećena, na Mercedesu </w:t>
      </w:r>
      <w:r w:rsidR="00537A09">
        <w:rPr>
          <w:rFonts w:ascii="Arial" w:hAnsi="Arial" w:cs="Arial"/>
        </w:rPr>
        <w:t xml:space="preserve">da </w:t>
      </w:r>
      <w:r w:rsidR="004A507D">
        <w:rPr>
          <w:rFonts w:ascii="Arial" w:hAnsi="Arial" w:cs="Arial"/>
        </w:rPr>
        <w:t xml:space="preserve">su bila razbijena oba retrovizora i oba zadnja svijetla, sve kompletno, na BMW-u </w:t>
      </w:r>
      <w:r w:rsidR="00537A09">
        <w:rPr>
          <w:rFonts w:ascii="Arial" w:hAnsi="Arial" w:cs="Arial"/>
        </w:rPr>
        <w:t xml:space="preserve">da </w:t>
      </w:r>
      <w:r w:rsidR="004A507D">
        <w:rPr>
          <w:rFonts w:ascii="Arial" w:hAnsi="Arial" w:cs="Arial"/>
        </w:rPr>
        <w:t xml:space="preserve">su bila razbijena prednja svijetla te oba retrovizora i brisaći, a na Volkswagenu </w:t>
      </w:r>
      <w:r w:rsidR="00537A09">
        <w:rPr>
          <w:rFonts w:ascii="Arial" w:hAnsi="Arial" w:cs="Arial"/>
        </w:rPr>
        <w:t xml:space="preserve"> da je </w:t>
      </w:r>
      <w:r w:rsidR="004A507D">
        <w:rPr>
          <w:rFonts w:ascii="Arial" w:hAnsi="Arial" w:cs="Arial"/>
        </w:rPr>
        <w:t>jedan retrovizor i ogrebotina na kliznim vratima koja se nalaze sa desne strane</w:t>
      </w:r>
      <w:r w:rsidR="00537A09">
        <w:rPr>
          <w:rFonts w:ascii="Arial" w:hAnsi="Arial" w:cs="Arial"/>
        </w:rPr>
        <w:t xml:space="preserve">, a da je ona </w:t>
      </w:r>
      <w:r w:rsidR="004A507D">
        <w:rPr>
          <w:rFonts w:ascii="Arial" w:hAnsi="Arial" w:cs="Arial"/>
        </w:rPr>
        <w:t xml:space="preserve">tu još nešto vikala i galamila, </w:t>
      </w:r>
      <w:r w:rsidR="00537A09">
        <w:rPr>
          <w:rFonts w:ascii="Arial" w:hAnsi="Arial" w:cs="Arial"/>
        </w:rPr>
        <w:t xml:space="preserve">da joj je </w:t>
      </w:r>
      <w:r w:rsidR="004A507D">
        <w:rPr>
          <w:rFonts w:ascii="Arial" w:hAnsi="Arial" w:cs="Arial"/>
        </w:rPr>
        <w:t>rekao da ć</w:t>
      </w:r>
      <w:r w:rsidR="00537A09">
        <w:rPr>
          <w:rFonts w:ascii="Arial" w:hAnsi="Arial" w:cs="Arial"/>
        </w:rPr>
        <w:t>e</w:t>
      </w:r>
      <w:r w:rsidR="004A507D">
        <w:rPr>
          <w:rFonts w:ascii="Arial" w:hAnsi="Arial" w:cs="Arial"/>
        </w:rPr>
        <w:t xml:space="preserve"> otići u policijsku postaju i prijaviti štetu</w:t>
      </w:r>
      <w:r w:rsidR="00537A09">
        <w:rPr>
          <w:rFonts w:ascii="Arial" w:hAnsi="Arial" w:cs="Arial"/>
        </w:rPr>
        <w:t>, da je n</w:t>
      </w:r>
      <w:r w:rsidR="004A507D">
        <w:rPr>
          <w:rFonts w:ascii="Arial" w:hAnsi="Arial" w:cs="Arial"/>
        </w:rPr>
        <w:t>azvao ženu i kćerku da on</w:t>
      </w:r>
      <w:r w:rsidR="00537A09">
        <w:rPr>
          <w:rFonts w:ascii="Arial" w:hAnsi="Arial" w:cs="Arial"/>
        </w:rPr>
        <w:t>e</w:t>
      </w:r>
      <w:r w:rsidR="004A507D">
        <w:rPr>
          <w:rFonts w:ascii="Arial" w:hAnsi="Arial" w:cs="Arial"/>
        </w:rPr>
        <w:t xml:space="preserve"> nazovu policiju i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>kćerka</w:t>
      </w:r>
      <w:r w:rsidR="00537A09">
        <w:rPr>
          <w:rFonts w:ascii="Arial" w:hAnsi="Arial" w:cs="Arial"/>
        </w:rPr>
        <w:t xml:space="preserve"> </w:t>
      </w:r>
      <w:r w:rsidR="004A507D">
        <w:rPr>
          <w:rFonts w:ascii="Arial" w:hAnsi="Arial" w:cs="Arial"/>
        </w:rPr>
        <w:t>nazvala policiju</w:t>
      </w:r>
      <w:r w:rsidR="00537A09">
        <w:rPr>
          <w:rFonts w:ascii="Arial" w:hAnsi="Arial" w:cs="Arial"/>
        </w:rPr>
        <w:t xml:space="preserve">, da je </w:t>
      </w:r>
      <w:r w:rsidR="004A507D">
        <w:rPr>
          <w:rFonts w:ascii="Arial" w:hAnsi="Arial" w:cs="Arial"/>
        </w:rPr>
        <w:t xml:space="preserve">Ksenija bila u vidno alkoholiziranom stanju jer </w:t>
      </w:r>
      <w:r w:rsidR="00537A09">
        <w:rPr>
          <w:rFonts w:ascii="Arial" w:hAnsi="Arial" w:cs="Arial"/>
        </w:rPr>
        <w:t>da je o</w:t>
      </w:r>
      <w:r w:rsidR="004A507D">
        <w:rPr>
          <w:rFonts w:ascii="Arial" w:hAnsi="Arial" w:cs="Arial"/>
        </w:rPr>
        <w:t xml:space="preserve">sjetio dah od alkohola i </w:t>
      </w:r>
      <w:r w:rsidR="00537A09">
        <w:rPr>
          <w:rFonts w:ascii="Arial" w:hAnsi="Arial" w:cs="Arial"/>
        </w:rPr>
        <w:t xml:space="preserve">da je </w:t>
      </w:r>
      <w:r w:rsidR="004A507D">
        <w:rPr>
          <w:rFonts w:ascii="Arial" w:hAnsi="Arial" w:cs="Arial"/>
        </w:rPr>
        <w:t xml:space="preserve">vidio agresivno ponašanje te </w:t>
      </w:r>
      <w:r w:rsidR="00537A09">
        <w:rPr>
          <w:rFonts w:ascii="Arial" w:hAnsi="Arial" w:cs="Arial"/>
        </w:rPr>
        <w:t xml:space="preserve">da </w:t>
      </w:r>
      <w:r w:rsidR="004A507D">
        <w:rPr>
          <w:rFonts w:ascii="Arial" w:hAnsi="Arial" w:cs="Arial"/>
        </w:rPr>
        <w:t xml:space="preserve">je histerično vikala. </w:t>
      </w:r>
    </w:p>
    <w:p w:rsidR="004A507D" w:rsidP="004A507D" w:rsidRDefault="004A507D">
      <w:pPr>
        <w:jc w:val="both"/>
        <w:rPr>
          <w:rFonts w:ascii="Arial" w:hAnsi="Arial" w:cs="Arial"/>
        </w:rPr>
      </w:pPr>
    </w:p>
    <w:p w:rsidR="004A507D" w:rsidP="004A507D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537A09">
        <w:rPr>
          <w:rFonts w:ascii="Arial" w:hAnsi="Arial" w:cs="Arial"/>
        </w:rPr>
        <w:t xml:space="preserve">Sud je izvršio </w:t>
      </w:r>
      <w:r w:rsidR="004A507D">
        <w:rPr>
          <w:rFonts w:ascii="Arial" w:hAnsi="Arial" w:cs="Arial"/>
        </w:rPr>
        <w:t xml:space="preserve">suočavanje prvookrivljenice i drugookrivljenika okrenutim lice u lice jedan prema drugome, </w:t>
      </w:r>
      <w:r w:rsidR="00537A09">
        <w:rPr>
          <w:rFonts w:ascii="Arial" w:hAnsi="Arial" w:cs="Arial"/>
        </w:rPr>
        <w:t xml:space="preserve">te je </w:t>
      </w:r>
      <w:r w:rsidR="004A507D">
        <w:rPr>
          <w:rFonts w:ascii="Arial" w:hAnsi="Arial" w:cs="Arial"/>
        </w:rPr>
        <w:t xml:space="preserve">prvookrivljenica </w:t>
      </w:r>
      <w:r w:rsidR="00537A09">
        <w:rPr>
          <w:rFonts w:ascii="Arial" w:hAnsi="Arial" w:cs="Arial"/>
        </w:rPr>
        <w:t xml:space="preserve">izjavila </w:t>
      </w:r>
      <w:r w:rsidR="004A507D">
        <w:rPr>
          <w:rFonts w:ascii="Arial" w:hAnsi="Arial" w:cs="Arial"/>
        </w:rPr>
        <w:t>da ostaje pri svojem iskazu, dok</w:t>
      </w:r>
      <w:r w:rsidR="00537A09">
        <w:rPr>
          <w:rFonts w:ascii="Arial" w:hAnsi="Arial" w:cs="Arial"/>
        </w:rPr>
        <w:t xml:space="preserve"> je</w:t>
      </w:r>
      <w:r w:rsidR="004A507D">
        <w:rPr>
          <w:rFonts w:ascii="Arial" w:hAnsi="Arial" w:cs="Arial"/>
        </w:rPr>
        <w:t xml:space="preserve"> drugookrivljenik izjav</w:t>
      </w:r>
      <w:r w:rsidR="00537A09">
        <w:rPr>
          <w:rFonts w:ascii="Arial" w:hAnsi="Arial" w:cs="Arial"/>
        </w:rPr>
        <w:t xml:space="preserve">io </w:t>
      </w:r>
      <w:r w:rsidR="004A507D">
        <w:rPr>
          <w:rFonts w:ascii="Arial" w:hAnsi="Arial" w:cs="Arial"/>
        </w:rPr>
        <w:t xml:space="preserve">da ostaje pri svojem iskazu. </w:t>
      </w:r>
    </w:p>
    <w:p w:rsidR="00685B33" w:rsidP="00685B33" w:rsidRDefault="00685B33">
      <w:pPr>
        <w:jc w:val="both"/>
        <w:rPr>
          <w:rFonts w:ascii="Arial" w:hAnsi="Arial" w:cs="Arial"/>
        </w:rPr>
      </w:pPr>
    </w:p>
    <w:p w:rsidR="00537A09" w:rsidP="00537A09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932E2D" w:rsidR="00034477">
        <w:rPr>
          <w:rFonts w:ascii="Arial" w:hAnsi="Arial" w:cs="Arial"/>
        </w:rPr>
        <w:t>.</w:t>
      </w:r>
      <w:r w:rsidR="00966F0C">
        <w:rPr>
          <w:rFonts w:ascii="Arial" w:hAnsi="Arial" w:cs="Arial"/>
        </w:rPr>
        <w:t xml:space="preserve"> </w:t>
      </w:r>
      <w:r w:rsidR="00353F88">
        <w:rPr>
          <w:rFonts w:ascii="Arial" w:hAnsi="Arial" w:cs="Arial"/>
        </w:rPr>
        <w:t xml:space="preserve">U dokazne svrhe </w:t>
      </w:r>
      <w:r w:rsidR="00537A09">
        <w:rPr>
          <w:rFonts w:ascii="Arial" w:hAnsi="Arial" w:cs="Arial"/>
        </w:rPr>
        <w:t xml:space="preserve">pročitano je </w:t>
      </w:r>
      <w:r w:rsidR="001A34D8">
        <w:rPr>
          <w:rFonts w:ascii="Arial" w:hAnsi="Arial" w:cs="Arial"/>
        </w:rPr>
        <w:t>I</w:t>
      </w:r>
      <w:r w:rsidR="00537A09">
        <w:rPr>
          <w:rFonts w:ascii="Arial" w:hAnsi="Arial" w:cs="Arial"/>
        </w:rPr>
        <w:t xml:space="preserve">zviješće o uhićenju za prvookrivljenicu i drugookrivljenika, te je izvršen uvid u prekršajnu evidenciju iz koje je razvidno da okrivljenici u posljednje tri godine nisu bili prekršajno kažnjavani. </w:t>
      </w:r>
    </w:p>
    <w:p w:rsidR="00537A09" w:rsidP="00537A09" w:rsidRDefault="00537A09">
      <w:pPr>
        <w:jc w:val="both"/>
        <w:rPr>
          <w:rFonts w:ascii="Arial" w:hAnsi="Arial" w:cs="Arial"/>
        </w:rPr>
      </w:pPr>
    </w:p>
    <w:p w:rsidRPr="00932E2D" w:rsidR="00BC46C3" w:rsidP="00F14E35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932E2D" w:rsidR="00034477">
        <w:rPr>
          <w:rFonts w:ascii="Arial" w:hAnsi="Arial" w:cs="Arial"/>
        </w:rPr>
        <w:t>.</w:t>
      </w:r>
      <w:r w:rsidR="001B4D54">
        <w:rPr>
          <w:rFonts w:ascii="Arial" w:hAnsi="Arial" w:cs="Arial"/>
        </w:rPr>
        <w:t xml:space="preserve"> </w:t>
      </w:r>
      <w:r w:rsidRPr="00932E2D" w:rsidR="00F14E35">
        <w:rPr>
          <w:rFonts w:ascii="Arial" w:hAnsi="Arial" w:cs="Arial"/>
        </w:rPr>
        <w:t xml:space="preserve">Nakon ovako provedenog dokaznog postupka, te savjesne ocjene svakog dokaza pojedinačno i u svezi s ostalima dokazima sud </w:t>
      </w:r>
      <w:r w:rsidR="00DE0877">
        <w:rPr>
          <w:rFonts w:ascii="Arial" w:hAnsi="Arial" w:cs="Arial"/>
        </w:rPr>
        <w:t>je utvrdio</w:t>
      </w:r>
      <w:r w:rsidRPr="00932E2D" w:rsidR="00F14E35">
        <w:rPr>
          <w:rFonts w:ascii="Arial" w:hAnsi="Arial" w:cs="Arial"/>
        </w:rPr>
        <w:t xml:space="preserve"> da su </w:t>
      </w:r>
      <w:r w:rsidRPr="00932E2D" w:rsidR="005C2364">
        <w:rPr>
          <w:rFonts w:ascii="Arial" w:hAnsi="Arial" w:cs="Arial"/>
        </w:rPr>
        <w:t xml:space="preserve">okrivljenici počinili </w:t>
      </w:r>
      <w:r w:rsidRPr="00932E2D" w:rsidR="00F14E35">
        <w:rPr>
          <w:rFonts w:ascii="Arial" w:hAnsi="Arial" w:cs="Arial"/>
        </w:rPr>
        <w:t>prekršajno djelo koje im se  stavlja na teret, a kako je to činjenično opisano i pravno označeno u izreci ove presud</w:t>
      </w:r>
      <w:r w:rsidRPr="00932E2D" w:rsidR="00BC46C3">
        <w:rPr>
          <w:rFonts w:ascii="Arial" w:hAnsi="Arial" w:cs="Arial"/>
        </w:rPr>
        <w:t>e</w:t>
      </w:r>
      <w:r w:rsidRPr="00932E2D" w:rsidR="00861122">
        <w:rPr>
          <w:rFonts w:ascii="Arial" w:hAnsi="Arial" w:cs="Arial"/>
        </w:rPr>
        <w:t>.</w:t>
      </w:r>
    </w:p>
    <w:p w:rsidR="00D44536" w:rsidP="00D44536" w:rsidRDefault="0001659A">
      <w:pPr>
        <w:spacing w:before="24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932E2D" w:rsidR="00034477">
        <w:rPr>
          <w:rFonts w:ascii="Arial" w:hAnsi="Arial" w:cs="Arial"/>
        </w:rPr>
        <w:t>.</w:t>
      </w:r>
      <w:r w:rsidR="001B4D54">
        <w:rPr>
          <w:rFonts w:ascii="Arial" w:hAnsi="Arial" w:cs="Arial"/>
        </w:rPr>
        <w:t xml:space="preserve"> </w:t>
      </w:r>
      <w:r w:rsidR="009E1A9A">
        <w:rPr>
          <w:rFonts w:ascii="Arial" w:hAnsi="Arial" w:cs="Arial"/>
        </w:rPr>
        <w:t xml:space="preserve">Odredbom čl. </w:t>
      </w:r>
      <w:r w:rsidR="0073350E">
        <w:rPr>
          <w:rFonts w:ascii="Arial" w:hAnsi="Arial" w:cs="Arial"/>
        </w:rPr>
        <w:t>13</w:t>
      </w:r>
      <w:r w:rsidR="009E1A9A">
        <w:rPr>
          <w:rFonts w:ascii="Arial" w:hAnsi="Arial" w:cs="Arial"/>
        </w:rPr>
        <w:t xml:space="preserve">. Zakona o prekršajima protiv javnog reda i mira propisano </w:t>
      </w:r>
      <w:r w:rsidR="001A34D8">
        <w:rPr>
          <w:rFonts w:ascii="Arial" w:hAnsi="Arial" w:cs="Arial"/>
        </w:rPr>
        <w:t xml:space="preserve"> </w:t>
      </w:r>
      <w:r w:rsidR="00D44536">
        <w:rPr>
          <w:rFonts w:ascii="Arial" w:hAnsi="Arial" w:cs="Arial"/>
        </w:rPr>
        <w:t xml:space="preserve">je da će se kazniti onaj tko se na javnom mjestu tuče, svađa viče ili na drugi način narušava javni red i mir. </w:t>
      </w:r>
    </w:p>
    <w:p w:rsidR="00D44536" w:rsidP="00DD0058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7.1.</w:t>
      </w:r>
      <w:r w:rsidR="001B4D54">
        <w:rPr>
          <w:rFonts w:ascii="Arial" w:hAnsi="Arial" w:cs="Arial"/>
        </w:rPr>
        <w:t xml:space="preserve"> </w:t>
      </w:r>
      <w:r w:rsidR="00954492">
        <w:rPr>
          <w:rFonts w:ascii="Arial" w:hAnsi="Arial" w:cs="Arial"/>
        </w:rPr>
        <w:t xml:space="preserve">Naime, nesporno je </w:t>
      </w:r>
      <w:r w:rsidR="002546C8">
        <w:rPr>
          <w:rFonts w:ascii="Arial" w:hAnsi="Arial" w:cs="Arial"/>
        </w:rPr>
        <w:t xml:space="preserve">da </w:t>
      </w:r>
      <w:r w:rsidR="003A4446">
        <w:rPr>
          <w:rFonts w:ascii="Arial" w:hAnsi="Arial" w:cs="Arial"/>
        </w:rPr>
        <w:t xml:space="preserve">su se okrivljenici predmetne prigode </w:t>
      </w:r>
      <w:r w:rsidR="00D44536">
        <w:rPr>
          <w:rFonts w:ascii="Arial" w:hAnsi="Arial" w:cs="Arial"/>
        </w:rPr>
        <w:t xml:space="preserve"> nalazili u Marini na ulici Prališće a što je javno mjesto. Međutim, sporno je jesu li okrivljenici počinili prekršajno djelo koje im se stavlja na teret.</w:t>
      </w:r>
    </w:p>
    <w:p w:rsidR="00D44536" w:rsidP="00DD0058" w:rsidRDefault="00D44536">
      <w:pPr>
        <w:jc w:val="both"/>
        <w:rPr>
          <w:rFonts w:ascii="Arial" w:hAnsi="Arial" w:cs="Arial"/>
        </w:rPr>
      </w:pPr>
    </w:p>
    <w:p w:rsidR="00D44536" w:rsidP="00D44536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7.2. </w:t>
      </w:r>
      <w:r w:rsidR="00D44536">
        <w:rPr>
          <w:rFonts w:ascii="Arial" w:hAnsi="Arial" w:cs="Arial"/>
        </w:rPr>
        <w:t xml:space="preserve">Iz iskaza obrane drugookrivljenika Dražena Rumenjaka čiji je iskaz sud prihvatio kao vjerodostojan ocjenjujući da je iskazivao jasno, uvjerljivo i </w:t>
      </w:r>
      <w:r>
        <w:rPr>
          <w:rFonts w:ascii="Arial" w:hAnsi="Arial" w:cs="Arial"/>
        </w:rPr>
        <w:t>decidirano</w:t>
      </w:r>
      <w:r w:rsidR="00D44536">
        <w:rPr>
          <w:rFonts w:ascii="Arial" w:hAnsi="Arial" w:cs="Arial"/>
        </w:rPr>
        <w:t xml:space="preserve"> nedvojbeno proizlazi da je prvookrivljena Ksenija Baričević vičući se obraćala drugookrivljenom Draženu Rumenjaku govoreći:" Šta ti zoveš policiju imaš li ti kakvih problema u životu, đubre jedno zoveš mi policiju za kojekakve pizdarije, ona tvoja kćer kopile", a nakon čega je s obje ruke uhvatila za Draženove hlače te ga počela povlačiti te ga nakon </w:t>
      </w:r>
      <w:r w:rsidR="00D44536">
        <w:rPr>
          <w:rFonts w:ascii="Arial" w:hAnsi="Arial" w:cs="Arial"/>
        </w:rPr>
        <w:lastRenderedPageBreak/>
        <w:t xml:space="preserve">toga udarila u predjelu donjih leđa, a drugookrivljeni Dražen Rumenjak fizički se sukobio sa prvookrivljenom Ksenijom Baričević na način da ju je udario u predjelu trupa odnosno ramena i lica, a što je u svojoj obrani i priznao a što je potvrdila i prvookrivljena Ksenija Baričević u svojoj obrani. </w:t>
      </w:r>
    </w:p>
    <w:p w:rsidR="0060498D" w:rsidP="00870D07" w:rsidRDefault="00D445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66F0C" w:rsidP="00870D07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7.3. </w:t>
      </w:r>
      <w:r w:rsidR="00966F0C">
        <w:rPr>
          <w:rFonts w:ascii="Arial" w:hAnsi="Arial" w:cs="Arial"/>
        </w:rPr>
        <w:t>Sud nije prihvatio obranu okrivljenice u dijelu u kojem navodi da nije vrijeđala okrivljenika i fizički ga napadala na način kako joj se to optužnim prijedlogom stavlja na teret držeći da ovaj dio njene obrane nije logičan i uvjerljiv i da je u suprotnosti sa iskazom obrane prvookrivljenika a čiji je iskaz sud iz već obrazloženih razloga prihvatio kao vjerodostojan.</w:t>
      </w:r>
    </w:p>
    <w:p w:rsidR="00966F0C" w:rsidP="00870D07" w:rsidRDefault="00966F0C">
      <w:pPr>
        <w:jc w:val="both"/>
        <w:rPr>
          <w:rFonts w:ascii="Arial" w:hAnsi="Arial" w:cs="Arial"/>
        </w:rPr>
      </w:pPr>
    </w:p>
    <w:p w:rsidR="00966F0C" w:rsidP="009E1A9A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3D67E0">
        <w:rPr>
          <w:rFonts w:ascii="Arial" w:hAnsi="Arial" w:cs="Arial"/>
        </w:rPr>
        <w:t xml:space="preserve"> </w:t>
      </w:r>
      <w:r w:rsidR="00DD0058">
        <w:rPr>
          <w:rFonts w:ascii="Arial" w:hAnsi="Arial" w:cs="Arial"/>
        </w:rPr>
        <w:t xml:space="preserve">Slijedom </w:t>
      </w:r>
      <w:r w:rsidR="0060498D">
        <w:rPr>
          <w:rFonts w:ascii="Arial" w:hAnsi="Arial" w:cs="Arial"/>
        </w:rPr>
        <w:t>ovako provedenih dokaza nedvojbeno je utvrđeno da su okrivljenici</w:t>
      </w:r>
      <w:r w:rsidRPr="0060498D" w:rsidR="0060498D">
        <w:rPr>
          <w:rFonts w:ascii="Arial" w:hAnsi="Arial" w:cs="Arial"/>
        </w:rPr>
        <w:t xml:space="preserve"> </w:t>
      </w:r>
      <w:r w:rsidR="00D44536">
        <w:rPr>
          <w:rFonts w:ascii="Arial" w:hAnsi="Arial" w:cs="Arial"/>
        </w:rPr>
        <w:t xml:space="preserve">9. svibnja 2026. u 18:30 u Marini u ulici Prališće remetili javni red i mir na način da je prvookrivljena Ksenija Baričević vičući se obraćala drugookrivljenom Draženu Rumenjaku govoreći:" Šta ti zoveš policiju imaš li ti kakvih problema u životu, đubre jedno zoveš mi policiju za kojekakve pizdarije, ona tvoja kćer kopile", a nakon čega je s obje ruke uhvatila za Draženove hlače te ga počela povlačiti te ga nakon toga udarila u predjelu donjih leđa, a drugookrivljeni Dražen Rumenjak fizički se sukobio sa prvookrivljenom Ksenijom Baričević na način da ju je udario u predjelu trupa odnosno ramena i lica.  </w:t>
      </w:r>
    </w:p>
    <w:p w:rsidR="003A4446" w:rsidP="009E1A9A" w:rsidRDefault="00D445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E1A9A" w:rsidP="009E1A9A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870D07">
        <w:rPr>
          <w:rFonts w:ascii="Arial" w:hAnsi="Arial" w:cs="Arial"/>
        </w:rPr>
        <w:t xml:space="preserve"> </w:t>
      </w:r>
      <w:r w:rsidR="00F315DB">
        <w:rPr>
          <w:rFonts w:ascii="Arial" w:hAnsi="Arial" w:cs="Arial"/>
        </w:rPr>
        <w:t xml:space="preserve">Dakle slijedom iznijetog okrivljenici su </w:t>
      </w:r>
      <w:r w:rsidR="00DD0058">
        <w:rPr>
          <w:rFonts w:ascii="Arial" w:hAnsi="Arial" w:cs="Arial"/>
        </w:rPr>
        <w:t xml:space="preserve">opisanim ponašanjem </w:t>
      </w:r>
      <w:r>
        <w:rPr>
          <w:rFonts w:ascii="Arial" w:hAnsi="Arial" w:cs="Arial"/>
        </w:rPr>
        <w:t>remetili javni red i mir</w:t>
      </w:r>
      <w:r w:rsidR="00D44536">
        <w:rPr>
          <w:rFonts w:ascii="Arial" w:hAnsi="Arial" w:cs="Arial"/>
        </w:rPr>
        <w:t xml:space="preserve">  jer su se na javnom mjestu verbalno i fizički sukobili </w:t>
      </w:r>
      <w:r w:rsidR="00DD0058">
        <w:rPr>
          <w:rFonts w:ascii="Arial" w:hAnsi="Arial" w:cs="Arial"/>
        </w:rPr>
        <w:t xml:space="preserve">a sve na način kako im se to stavlja na teret </w:t>
      </w:r>
      <w:r w:rsidR="00D44536">
        <w:rPr>
          <w:rFonts w:ascii="Arial" w:hAnsi="Arial" w:cs="Arial"/>
        </w:rPr>
        <w:t xml:space="preserve"> </w:t>
      </w:r>
      <w:r w:rsidR="00DD0058">
        <w:rPr>
          <w:rFonts w:ascii="Arial" w:hAnsi="Arial" w:cs="Arial"/>
        </w:rPr>
        <w:t>pa su se u p</w:t>
      </w:r>
      <w:r w:rsidR="009E1A9A">
        <w:rPr>
          <w:rFonts w:ascii="Arial" w:hAnsi="Arial" w:cs="Arial"/>
        </w:rPr>
        <w:t xml:space="preserve">onašanju okrivljenika ostvarila sva bitna obilježja djela prekršaja iz čl. </w:t>
      </w:r>
      <w:r w:rsidR="00D44536">
        <w:rPr>
          <w:rFonts w:ascii="Arial" w:hAnsi="Arial" w:cs="Arial"/>
        </w:rPr>
        <w:t>13</w:t>
      </w:r>
      <w:r w:rsidR="009E1A9A">
        <w:rPr>
          <w:rFonts w:ascii="Arial" w:hAnsi="Arial" w:cs="Arial"/>
        </w:rPr>
        <w:t>. Zakona o prekršajima protiv javnog reda i mira, te je stoga</w:t>
      </w:r>
      <w:r w:rsidR="00DD0058">
        <w:rPr>
          <w:rFonts w:ascii="Arial" w:hAnsi="Arial" w:cs="Arial"/>
        </w:rPr>
        <w:t xml:space="preserve"> ovaj</w:t>
      </w:r>
      <w:r w:rsidR="009E1A9A">
        <w:rPr>
          <w:rFonts w:ascii="Arial" w:hAnsi="Arial" w:cs="Arial"/>
        </w:rPr>
        <w:t xml:space="preserve"> sud okrivljenik</w:t>
      </w:r>
      <w:r w:rsidR="00DE431D">
        <w:rPr>
          <w:rFonts w:ascii="Arial" w:hAnsi="Arial" w:cs="Arial"/>
        </w:rPr>
        <w:t>e</w:t>
      </w:r>
      <w:r w:rsidR="009E1A9A">
        <w:rPr>
          <w:rFonts w:ascii="Arial" w:hAnsi="Arial" w:cs="Arial"/>
        </w:rPr>
        <w:t xml:space="preserve"> proglasio krivim</w:t>
      </w:r>
      <w:r w:rsidR="00DE431D">
        <w:rPr>
          <w:rFonts w:ascii="Arial" w:hAnsi="Arial" w:cs="Arial"/>
        </w:rPr>
        <w:t>a</w:t>
      </w:r>
      <w:r w:rsidR="009E1A9A">
        <w:rPr>
          <w:rFonts w:ascii="Arial" w:hAnsi="Arial" w:cs="Arial"/>
        </w:rPr>
        <w:t xml:space="preserve"> i izrekao </w:t>
      </w:r>
      <w:r w:rsidR="00DE431D">
        <w:rPr>
          <w:rFonts w:ascii="Arial" w:hAnsi="Arial" w:cs="Arial"/>
        </w:rPr>
        <w:t>im</w:t>
      </w:r>
      <w:r w:rsidR="009E1A9A">
        <w:rPr>
          <w:rFonts w:ascii="Arial" w:hAnsi="Arial" w:cs="Arial"/>
        </w:rPr>
        <w:t xml:space="preserve"> </w:t>
      </w:r>
      <w:r w:rsidR="00C84706">
        <w:rPr>
          <w:rFonts w:ascii="Arial" w:hAnsi="Arial" w:cs="Arial"/>
        </w:rPr>
        <w:t xml:space="preserve">novčane </w:t>
      </w:r>
      <w:r w:rsidR="009E1A9A">
        <w:rPr>
          <w:rFonts w:ascii="Arial" w:hAnsi="Arial" w:cs="Arial"/>
        </w:rPr>
        <w:t>kazn</w:t>
      </w:r>
      <w:r w:rsidR="00DE431D">
        <w:rPr>
          <w:rFonts w:ascii="Arial" w:hAnsi="Arial" w:cs="Arial"/>
        </w:rPr>
        <w:t>e</w:t>
      </w:r>
      <w:r w:rsidR="009E1A9A">
        <w:rPr>
          <w:rFonts w:ascii="Arial" w:hAnsi="Arial" w:cs="Arial"/>
        </w:rPr>
        <w:t>.</w:t>
      </w:r>
    </w:p>
    <w:p w:rsidR="00D44536" w:rsidP="009E1A9A" w:rsidRDefault="00D44536">
      <w:pPr>
        <w:jc w:val="both"/>
        <w:rPr>
          <w:rFonts w:ascii="Arial" w:hAnsi="Arial" w:cs="Arial"/>
        </w:rPr>
      </w:pPr>
    </w:p>
    <w:p w:rsidR="00D44536" w:rsidP="009E1A9A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9.1. </w:t>
      </w:r>
      <w:r w:rsidR="00D44536">
        <w:rPr>
          <w:rFonts w:ascii="Arial" w:hAnsi="Arial" w:cs="Arial"/>
        </w:rPr>
        <w:t xml:space="preserve">Sud je u skladu s činjeničnim opisom promijenio pravnu oznaku djela te je utvrđeno da su ostvarena obilježja djela prekršaja iz čl. 13.  a ne čl. 6. Zakona o prekršajima protiv javnog reda i mira. </w:t>
      </w:r>
    </w:p>
    <w:p w:rsidR="00966F0C" w:rsidP="009E1A9A" w:rsidRDefault="00966F0C">
      <w:pPr>
        <w:jc w:val="both"/>
        <w:rPr>
          <w:rFonts w:ascii="Arial" w:hAnsi="Arial" w:cs="Arial"/>
        </w:rPr>
      </w:pPr>
    </w:p>
    <w:p w:rsidR="00F14E35" w:rsidP="00DE431D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C84706">
        <w:rPr>
          <w:rFonts w:ascii="Arial" w:hAnsi="Arial" w:cs="Arial"/>
        </w:rPr>
        <w:t>.</w:t>
      </w:r>
      <w:r w:rsidR="00F315DB">
        <w:rPr>
          <w:rFonts w:ascii="Arial" w:hAnsi="Arial" w:cs="Arial"/>
        </w:rPr>
        <w:t xml:space="preserve"> </w:t>
      </w:r>
      <w:r w:rsidRPr="00932E2D" w:rsidR="00F14E35">
        <w:rPr>
          <w:rFonts w:ascii="Arial" w:hAnsi="Arial" w:cs="Arial"/>
        </w:rPr>
        <w:t xml:space="preserve">Prilikom odmjeravanja prekršajne sankcije </w:t>
      </w:r>
      <w:r w:rsidRPr="00932E2D" w:rsidR="006606BE">
        <w:rPr>
          <w:rFonts w:ascii="Arial" w:hAnsi="Arial" w:cs="Arial"/>
        </w:rPr>
        <w:t xml:space="preserve">sud </w:t>
      </w:r>
      <w:r w:rsidR="0012450D">
        <w:rPr>
          <w:rFonts w:ascii="Arial" w:hAnsi="Arial" w:cs="Arial"/>
        </w:rPr>
        <w:t xml:space="preserve">je </w:t>
      </w:r>
      <w:r w:rsidR="005204BB">
        <w:rPr>
          <w:rFonts w:ascii="Arial" w:hAnsi="Arial" w:cs="Arial"/>
        </w:rPr>
        <w:t>u</w:t>
      </w:r>
      <w:r w:rsidRPr="00932E2D" w:rsidR="00F14E35">
        <w:rPr>
          <w:rFonts w:ascii="Arial" w:hAnsi="Arial" w:cs="Arial"/>
        </w:rPr>
        <w:t xml:space="preserve"> odnosu </w:t>
      </w:r>
      <w:r w:rsidR="0060498D">
        <w:rPr>
          <w:rFonts w:ascii="Arial" w:hAnsi="Arial" w:cs="Arial"/>
        </w:rPr>
        <w:t>prvookrivljen</w:t>
      </w:r>
      <w:r w:rsidR="00966F0C">
        <w:rPr>
          <w:rFonts w:ascii="Arial" w:hAnsi="Arial" w:cs="Arial"/>
        </w:rPr>
        <w:t>u Kseniju Baričević uzeo u</w:t>
      </w:r>
      <w:r w:rsidR="006132D0">
        <w:rPr>
          <w:rFonts w:ascii="Arial" w:hAnsi="Arial" w:cs="Arial"/>
        </w:rPr>
        <w:t xml:space="preserve"> obzir </w:t>
      </w:r>
      <w:r w:rsidR="00966F0C">
        <w:rPr>
          <w:rFonts w:ascii="Arial" w:hAnsi="Arial" w:cs="Arial"/>
        </w:rPr>
        <w:t>da je nezaposlena, da nije bila prekršajno kažnjavana u posljednje tri godine a u odnosu na drugookrivljenog Dražena Rumenjaka sud je uzeo u obzir kao olakotnu okolnost da je priznao prekršajno djelo koje mu se stavlja na teret, da do sada nije bio prekršajno kažnjavan pa im je</w:t>
      </w:r>
      <w:r w:rsidR="000F5B5B">
        <w:rPr>
          <w:rFonts w:ascii="Arial" w:hAnsi="Arial" w:cs="Arial"/>
        </w:rPr>
        <w:t xml:space="preserve"> izrekao novčanu kaznu</w:t>
      </w:r>
      <w:r w:rsidR="00966F0C">
        <w:rPr>
          <w:rFonts w:ascii="Arial" w:hAnsi="Arial" w:cs="Arial"/>
        </w:rPr>
        <w:t xml:space="preserve"> u najnižem iznosu propisanu zakonom za navedeni prekršaj a u iznosu od po </w:t>
      </w:r>
      <w:r w:rsidR="000F5B5B">
        <w:rPr>
          <w:rFonts w:ascii="Arial" w:hAnsi="Arial" w:cs="Arial"/>
        </w:rPr>
        <w:t>300,00 eura</w:t>
      </w:r>
      <w:r w:rsidR="00966F0C">
        <w:rPr>
          <w:rFonts w:ascii="Arial" w:hAnsi="Arial" w:cs="Arial"/>
        </w:rPr>
        <w:t xml:space="preserve"> svakom,</w:t>
      </w:r>
      <w:r w:rsidR="000F5B5B">
        <w:rPr>
          <w:rFonts w:ascii="Arial" w:hAnsi="Arial" w:cs="Arial"/>
        </w:rPr>
        <w:t xml:space="preserve"> </w:t>
      </w:r>
      <w:r w:rsidR="00F315DB">
        <w:rPr>
          <w:rFonts w:ascii="Arial" w:hAnsi="Arial" w:cs="Arial"/>
        </w:rPr>
        <w:t>smatrajući</w:t>
      </w:r>
      <w:r w:rsidRPr="00932E2D" w:rsidR="00F315DB">
        <w:rPr>
          <w:rFonts w:ascii="Arial" w:hAnsi="Arial" w:cs="Arial"/>
        </w:rPr>
        <w:t xml:space="preserve"> </w:t>
      </w:r>
      <w:r w:rsidRPr="00932E2D" w:rsidR="001E61E8">
        <w:rPr>
          <w:rFonts w:ascii="Arial" w:hAnsi="Arial" w:cs="Arial"/>
        </w:rPr>
        <w:t xml:space="preserve">ovako izrečene kazne primjerenima </w:t>
      </w:r>
      <w:r w:rsidRPr="00932E2D" w:rsidR="00F14E35">
        <w:rPr>
          <w:rFonts w:ascii="Arial" w:hAnsi="Arial" w:cs="Arial"/>
        </w:rPr>
        <w:t xml:space="preserve">težini počinjenog djela i </w:t>
      </w:r>
      <w:r w:rsidRPr="00932E2D" w:rsidR="00034477">
        <w:rPr>
          <w:rFonts w:ascii="Arial" w:hAnsi="Arial" w:cs="Arial"/>
        </w:rPr>
        <w:t>stupnju odgovornosti okrivljeni</w:t>
      </w:r>
      <w:r w:rsidR="0016359A">
        <w:rPr>
          <w:rFonts w:ascii="Arial" w:hAnsi="Arial" w:cs="Arial"/>
        </w:rPr>
        <w:t>k</w:t>
      </w:r>
      <w:r w:rsidRPr="00932E2D" w:rsidR="00F14E35">
        <w:rPr>
          <w:rFonts w:ascii="Arial" w:hAnsi="Arial" w:cs="Arial"/>
        </w:rPr>
        <w:t>a</w:t>
      </w:r>
      <w:r w:rsidRPr="00932E2D" w:rsidR="00034477">
        <w:rPr>
          <w:rFonts w:ascii="Arial" w:hAnsi="Arial" w:cs="Arial"/>
        </w:rPr>
        <w:t>,</w:t>
      </w:r>
      <w:r w:rsidRPr="00932E2D" w:rsidR="00123A03">
        <w:rPr>
          <w:rFonts w:ascii="Arial" w:hAnsi="Arial" w:cs="Arial"/>
        </w:rPr>
        <w:t xml:space="preserve"> te držeći da okrivljenic</w:t>
      </w:r>
      <w:r w:rsidR="0016359A">
        <w:rPr>
          <w:rFonts w:ascii="Arial" w:hAnsi="Arial" w:cs="Arial"/>
        </w:rPr>
        <w:t>i</w:t>
      </w:r>
      <w:r w:rsidRPr="00932E2D" w:rsidR="00123A03">
        <w:rPr>
          <w:rFonts w:ascii="Arial" w:hAnsi="Arial" w:cs="Arial"/>
        </w:rPr>
        <w:t xml:space="preserve"> u buduće neće činiti iste ili </w:t>
      </w:r>
      <w:r w:rsidRPr="00932E2D" w:rsidR="001E61E8">
        <w:rPr>
          <w:rFonts w:ascii="Arial" w:hAnsi="Arial" w:cs="Arial"/>
        </w:rPr>
        <w:t>pak druge</w:t>
      </w:r>
      <w:r w:rsidRPr="00932E2D" w:rsidR="00123A03">
        <w:rPr>
          <w:rFonts w:ascii="Arial" w:hAnsi="Arial" w:cs="Arial"/>
        </w:rPr>
        <w:t xml:space="preserve"> prekršaje</w:t>
      </w:r>
      <w:r w:rsidRPr="00932E2D" w:rsidR="00EF48BE">
        <w:rPr>
          <w:rFonts w:ascii="Arial" w:hAnsi="Arial" w:cs="Arial"/>
        </w:rPr>
        <w:t>.</w:t>
      </w:r>
    </w:p>
    <w:p w:rsidR="00870D07" w:rsidP="00DE431D" w:rsidRDefault="00870D07">
      <w:pPr>
        <w:jc w:val="both"/>
        <w:rPr>
          <w:rFonts w:ascii="Arial" w:hAnsi="Arial" w:cs="Arial"/>
        </w:rPr>
      </w:pPr>
    </w:p>
    <w:p w:rsidR="00966F0C" w:rsidP="00966F0C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870D07">
        <w:rPr>
          <w:rFonts w:ascii="Arial" w:hAnsi="Arial" w:cs="Arial"/>
        </w:rPr>
        <w:t>.1. Sud je temeljem čl. 40.st. 1. 2. Prekršajnog zakona prvookrivljen</w:t>
      </w:r>
      <w:r w:rsidR="00966F0C">
        <w:rPr>
          <w:rFonts w:ascii="Arial" w:hAnsi="Arial" w:cs="Arial"/>
        </w:rPr>
        <w:t xml:space="preserve">oj Kseniji Baričević </w:t>
      </w:r>
      <w:r w:rsidR="00870D07">
        <w:rPr>
          <w:rFonts w:ascii="Arial" w:hAnsi="Arial" w:cs="Arial"/>
        </w:rPr>
        <w:t xml:space="preserve">u izrečenu </w:t>
      </w:r>
      <w:r w:rsidR="0012450D">
        <w:rPr>
          <w:rFonts w:ascii="Arial" w:hAnsi="Arial" w:cs="Arial"/>
        </w:rPr>
        <w:t xml:space="preserve">novčanu </w:t>
      </w:r>
      <w:r w:rsidR="00870D07">
        <w:rPr>
          <w:rFonts w:ascii="Arial" w:hAnsi="Arial" w:cs="Arial"/>
        </w:rPr>
        <w:t xml:space="preserve">kaznu uračunao vrijeme uhićenja po policiji </w:t>
      </w:r>
      <w:r w:rsidRPr="000F5B5B" w:rsidR="000F5B5B">
        <w:rPr>
          <w:rFonts w:ascii="Arial" w:hAnsi="Arial" w:cs="Arial"/>
        </w:rPr>
        <w:t xml:space="preserve">od </w:t>
      </w:r>
      <w:r w:rsidR="00966F0C">
        <w:rPr>
          <w:rFonts w:ascii="Arial" w:hAnsi="Arial" w:cs="Arial"/>
        </w:rPr>
        <w:t xml:space="preserve">9. svibnja 2026. u 20:18 sati do 10. svibnja 2026. u 11:00 sati kao 79,63 eura, te je prvookrivljena Ksenija Baričević dužna platiti preostalu novčanu kaznu u iznosu od 220,37 (dvjestodvadeset eura i tridesetsedam centi) eura. </w:t>
      </w:r>
    </w:p>
    <w:p w:rsidR="00966F0C" w:rsidP="00966F0C" w:rsidRDefault="00966F0C">
      <w:pPr>
        <w:jc w:val="both"/>
        <w:rPr>
          <w:rFonts w:ascii="Arial" w:hAnsi="Arial" w:cs="Arial"/>
        </w:rPr>
      </w:pPr>
    </w:p>
    <w:p w:rsidR="00966F0C" w:rsidP="00966F0C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10.2. </w:t>
      </w:r>
      <w:r w:rsidR="00966F0C">
        <w:rPr>
          <w:rFonts w:ascii="Arial" w:hAnsi="Arial" w:cs="Arial"/>
        </w:rPr>
        <w:t xml:space="preserve">Sud je temeljem čl. 40.st. 1. 2. Prekršajnog zakona drugookrivljenom Draženu Rumenjaku u izrečenu novčanu kaznu uračunao vrijeme uhićenja po policiji od 9. svibnja 2026. u 21:55 sati do 10. svibnja 2026. u 11:00 sati kao 79,63 eura, te je </w:t>
      </w:r>
      <w:r w:rsidR="00966F0C">
        <w:rPr>
          <w:rFonts w:ascii="Arial" w:hAnsi="Arial" w:cs="Arial"/>
        </w:rPr>
        <w:lastRenderedPageBreak/>
        <w:t xml:space="preserve">drugookrivljeni Dražen Rumenjak dužan platiti preostalu novčanu kaznu u iznosu od 220,37 (dvjestodvadeset eura i tridesetsedam centi) eura. </w:t>
      </w:r>
    </w:p>
    <w:p w:rsidR="00966F0C" w:rsidP="00966F0C" w:rsidRDefault="00966F0C">
      <w:pPr>
        <w:jc w:val="both"/>
        <w:rPr>
          <w:rFonts w:ascii="Arial" w:hAnsi="Arial" w:cs="Arial"/>
        </w:rPr>
      </w:pPr>
    </w:p>
    <w:p w:rsidRPr="00932E2D" w:rsidR="001E5164" w:rsidP="001E5164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11.</w:t>
      </w:r>
      <w:r w:rsidR="00EE6D86">
        <w:rPr>
          <w:rFonts w:ascii="Arial" w:hAnsi="Arial" w:cs="Arial"/>
        </w:rPr>
        <w:t xml:space="preserve"> </w:t>
      </w:r>
      <w:r w:rsidRPr="00932E2D" w:rsidR="00B24AA1">
        <w:rPr>
          <w:rFonts w:ascii="Arial" w:hAnsi="Arial" w:cs="Arial"/>
        </w:rPr>
        <w:t>Okrivljenic</w:t>
      </w:r>
      <w:r w:rsidR="0016359A">
        <w:rPr>
          <w:rFonts w:ascii="Arial" w:hAnsi="Arial" w:cs="Arial"/>
        </w:rPr>
        <w:t>i</w:t>
      </w:r>
      <w:r w:rsidRPr="00932E2D" w:rsidR="00B24AA1">
        <w:rPr>
          <w:rFonts w:ascii="Arial" w:hAnsi="Arial" w:cs="Arial"/>
        </w:rPr>
        <w:t xml:space="preserve"> su upozoren</w:t>
      </w:r>
      <w:r w:rsidR="0016359A">
        <w:rPr>
          <w:rFonts w:ascii="Arial" w:hAnsi="Arial" w:cs="Arial"/>
        </w:rPr>
        <w:t>i</w:t>
      </w:r>
      <w:r w:rsidRPr="00932E2D" w:rsidR="00B24AA1">
        <w:rPr>
          <w:rFonts w:ascii="Arial" w:hAnsi="Arial" w:cs="Arial"/>
        </w:rPr>
        <w:t xml:space="preserve"> da ukoliko </w:t>
      </w:r>
      <w:r w:rsidRPr="00932E2D" w:rsidR="001E5164">
        <w:rPr>
          <w:rFonts w:ascii="Arial" w:hAnsi="Arial" w:cs="Arial"/>
        </w:rPr>
        <w:t>u roku</w:t>
      </w:r>
      <w:r w:rsidRPr="00932E2D" w:rsidR="00B24AA1">
        <w:rPr>
          <w:rFonts w:ascii="Arial" w:hAnsi="Arial" w:cs="Arial"/>
        </w:rPr>
        <w:t xml:space="preserve"> određenom u izreci ove presude</w:t>
      </w:r>
      <w:r w:rsidRPr="00932E2D" w:rsidR="001E5164">
        <w:rPr>
          <w:rFonts w:ascii="Arial" w:hAnsi="Arial" w:cs="Arial"/>
        </w:rPr>
        <w:t xml:space="preserve"> </w:t>
      </w:r>
      <w:r w:rsidRPr="00932E2D" w:rsidR="00B24AA1">
        <w:rPr>
          <w:rFonts w:ascii="Arial" w:hAnsi="Arial" w:cs="Arial"/>
        </w:rPr>
        <w:t xml:space="preserve">uplate </w:t>
      </w:r>
      <w:r w:rsidRPr="00932E2D" w:rsidR="001E5164">
        <w:rPr>
          <w:rFonts w:ascii="Arial" w:hAnsi="Arial" w:cs="Arial"/>
        </w:rPr>
        <w:t>dvije trećine izrečene</w:t>
      </w:r>
      <w:r w:rsidRPr="00932E2D" w:rsidR="00034477">
        <w:rPr>
          <w:rFonts w:ascii="Arial" w:hAnsi="Arial" w:cs="Arial"/>
        </w:rPr>
        <w:t xml:space="preserve"> </w:t>
      </w:r>
      <w:r w:rsidR="00DD0058">
        <w:rPr>
          <w:rFonts w:ascii="Arial" w:hAnsi="Arial" w:cs="Arial"/>
        </w:rPr>
        <w:t>preostale</w:t>
      </w:r>
      <w:r w:rsidRPr="00932E2D" w:rsidR="001E61E8">
        <w:rPr>
          <w:rFonts w:ascii="Arial" w:hAnsi="Arial" w:cs="Arial"/>
        </w:rPr>
        <w:t xml:space="preserve"> </w:t>
      </w:r>
      <w:r w:rsidRPr="00932E2D" w:rsidR="001E5164">
        <w:rPr>
          <w:rFonts w:ascii="Arial" w:hAnsi="Arial" w:cs="Arial"/>
        </w:rPr>
        <w:t xml:space="preserve">novčane kazne, smatrat će se da </w:t>
      </w:r>
      <w:r w:rsidR="0016359A">
        <w:rPr>
          <w:rFonts w:ascii="Arial" w:hAnsi="Arial" w:cs="Arial"/>
        </w:rPr>
        <w:t>su</w:t>
      </w:r>
      <w:r w:rsidRPr="00932E2D" w:rsidR="001E5164">
        <w:rPr>
          <w:rFonts w:ascii="Arial" w:hAnsi="Arial" w:cs="Arial"/>
        </w:rPr>
        <w:t xml:space="preserve"> novčan</w:t>
      </w:r>
      <w:r w:rsidR="0016359A">
        <w:rPr>
          <w:rFonts w:ascii="Arial" w:hAnsi="Arial" w:cs="Arial"/>
        </w:rPr>
        <w:t>e</w:t>
      </w:r>
      <w:r w:rsidRPr="00932E2D" w:rsidR="001E5164">
        <w:rPr>
          <w:rFonts w:ascii="Arial" w:hAnsi="Arial" w:cs="Arial"/>
        </w:rPr>
        <w:t xml:space="preserve"> kazn</w:t>
      </w:r>
      <w:r w:rsidR="0016359A">
        <w:rPr>
          <w:rFonts w:ascii="Arial" w:hAnsi="Arial" w:cs="Arial"/>
        </w:rPr>
        <w:t>e</w:t>
      </w:r>
      <w:r w:rsidRPr="00932E2D" w:rsidR="001E5164">
        <w:rPr>
          <w:rFonts w:ascii="Arial" w:hAnsi="Arial" w:cs="Arial"/>
        </w:rPr>
        <w:t xml:space="preserve"> u cijelosti uplaćena.</w:t>
      </w:r>
    </w:p>
    <w:p w:rsidR="00EE6D86" w:rsidP="00F14E35" w:rsidRDefault="00EE6D86">
      <w:pPr>
        <w:jc w:val="both"/>
        <w:rPr>
          <w:rFonts w:ascii="Arial" w:hAnsi="Arial" w:cs="Arial"/>
        </w:rPr>
      </w:pPr>
    </w:p>
    <w:p w:rsidR="00EE6D86" w:rsidP="00F14E35" w:rsidRDefault="000165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932E2D" w:rsidR="00034477">
        <w:rPr>
          <w:rFonts w:ascii="Arial" w:hAnsi="Arial" w:cs="Arial"/>
        </w:rPr>
        <w:t>.</w:t>
      </w:r>
      <w:r w:rsidR="00EE6D86">
        <w:rPr>
          <w:rFonts w:ascii="Arial" w:hAnsi="Arial" w:cs="Arial"/>
        </w:rPr>
        <w:t xml:space="preserve"> </w:t>
      </w:r>
      <w:r w:rsidRPr="00932E2D" w:rsidR="00F14E35">
        <w:rPr>
          <w:rFonts w:ascii="Arial" w:hAnsi="Arial" w:cs="Arial"/>
        </w:rPr>
        <w:t>Odluka o trošku temelji se na odredbi čl.138. Prekršajnog zakona, te je isti trošak izrečen u paušalnom iznosu određen s obzirom n</w:t>
      </w:r>
      <w:r w:rsidRPr="00932E2D" w:rsidR="0073439A">
        <w:rPr>
          <w:rFonts w:ascii="Arial" w:hAnsi="Arial" w:cs="Arial"/>
        </w:rPr>
        <w:t>a trajanje i složenost postupka</w:t>
      </w:r>
      <w:r w:rsidR="00C84706">
        <w:rPr>
          <w:rFonts w:ascii="Arial" w:hAnsi="Arial" w:cs="Arial"/>
        </w:rPr>
        <w:t xml:space="preserve"> te imovno stanje okrivljenika.</w:t>
      </w:r>
      <w:r w:rsidRPr="00932E2D" w:rsidR="0073439A">
        <w:rPr>
          <w:rFonts w:ascii="Arial" w:hAnsi="Arial" w:cs="Arial"/>
        </w:rPr>
        <w:t xml:space="preserve"> </w:t>
      </w:r>
    </w:p>
    <w:p w:rsidR="00684B67" w:rsidP="00F14E35" w:rsidRDefault="00684B67">
      <w:pPr>
        <w:jc w:val="both"/>
        <w:rPr>
          <w:rFonts w:ascii="Arial" w:hAnsi="Arial" w:cs="Arial"/>
        </w:rPr>
      </w:pPr>
    </w:p>
    <w:p w:rsidRPr="00932E2D" w:rsidR="00537E66" w:rsidP="00537E66" w:rsidRDefault="00F14E35">
      <w:pPr>
        <w:jc w:val="center"/>
        <w:rPr>
          <w:rFonts w:ascii="Arial" w:hAnsi="Arial" w:cs="Arial"/>
        </w:rPr>
      </w:pPr>
      <w:r w:rsidRPr="00932E2D">
        <w:rPr>
          <w:rFonts w:ascii="Arial" w:hAnsi="Arial" w:cs="Arial"/>
        </w:rPr>
        <w:t>Solin</w:t>
      </w:r>
      <w:r w:rsidRPr="00932E2D" w:rsidR="00537E66">
        <w:rPr>
          <w:rFonts w:ascii="Arial" w:hAnsi="Arial" w:cs="Arial"/>
        </w:rPr>
        <w:t xml:space="preserve">, </w:t>
      </w:r>
      <w:r w:rsidR="000F5B5B">
        <w:rPr>
          <w:rFonts w:ascii="Arial" w:hAnsi="Arial" w:cs="Arial"/>
        </w:rPr>
        <w:t>1</w:t>
      </w:r>
      <w:r w:rsidR="00966F0C">
        <w:rPr>
          <w:rFonts w:ascii="Arial" w:hAnsi="Arial" w:cs="Arial"/>
        </w:rPr>
        <w:t>0. svibnja</w:t>
      </w:r>
      <w:r w:rsidR="000F5B5B">
        <w:rPr>
          <w:rFonts w:ascii="Arial" w:hAnsi="Arial" w:cs="Arial"/>
        </w:rPr>
        <w:t xml:space="preserve"> 2026</w:t>
      </w:r>
      <w:r w:rsidRPr="00932E2D" w:rsidR="00034477">
        <w:rPr>
          <w:rFonts w:ascii="Arial" w:hAnsi="Arial" w:cs="Arial"/>
        </w:rPr>
        <w:t>.</w:t>
      </w:r>
    </w:p>
    <w:p w:rsidRPr="00932E2D" w:rsidR="00537E66" w:rsidP="00537E66" w:rsidRDefault="00537E66">
      <w:pPr>
        <w:jc w:val="center"/>
        <w:rPr>
          <w:rFonts w:ascii="Arial" w:hAnsi="Arial" w:cs="Arial"/>
        </w:rPr>
      </w:pPr>
    </w:p>
    <w:p w:rsidRPr="00932E2D" w:rsidR="009B7AF9" w:rsidP="009B7AF9" w:rsidRDefault="00966F0C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932E2D" w:rsidR="00034477">
        <w:rPr>
          <w:rFonts w:ascii="Arial" w:hAnsi="Arial" w:cs="Arial"/>
        </w:rPr>
        <w:t>apisničarka</w:t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</w:r>
      <w:r w:rsidRPr="00932E2D" w:rsidR="00034477"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>s</w:t>
      </w:r>
      <w:r w:rsidRPr="00932E2D" w:rsidR="009B7AF9">
        <w:rPr>
          <w:rFonts w:ascii="Arial" w:hAnsi="Arial" w:cs="Arial"/>
        </w:rPr>
        <w:t>utkinja</w:t>
      </w:r>
    </w:p>
    <w:p w:rsidR="003D67E0" w:rsidP="003D67E0" w:rsidRDefault="00966F0C">
      <w:pPr>
        <w:rPr>
          <w:rFonts w:ascii="Arial" w:hAnsi="Arial" w:cs="Arial"/>
        </w:rPr>
      </w:pPr>
      <w:r>
        <w:rPr>
          <w:rFonts w:ascii="Arial" w:hAnsi="Arial" w:cs="Arial"/>
        </w:rPr>
        <w:t>Drina Roščić</w:t>
      </w:r>
      <w:r w:rsidR="00120527">
        <w:rPr>
          <w:rFonts w:ascii="Arial" w:hAnsi="Arial" w:cs="Arial"/>
        </w:rPr>
        <w:t>,v.r.</w:t>
      </w:r>
      <w:r w:rsidR="00ED6258">
        <w:rPr>
          <w:rFonts w:ascii="Arial" w:hAnsi="Arial" w:cs="Arial"/>
        </w:rPr>
        <w:t xml:space="preserve">    </w:t>
      </w:r>
      <w:r w:rsidR="00ED6258">
        <w:rPr>
          <w:rFonts w:ascii="Arial" w:hAnsi="Arial" w:cs="Arial"/>
        </w:rPr>
        <w:tab/>
      </w:r>
      <w:r w:rsidR="00ED6258">
        <w:rPr>
          <w:rFonts w:ascii="Arial" w:hAnsi="Arial" w:cs="Arial"/>
        </w:rPr>
        <w:tab/>
      </w:r>
      <w:r w:rsidRPr="00932E2D" w:rsidR="009B7AF9">
        <w:rPr>
          <w:rFonts w:ascii="Arial" w:hAnsi="Arial" w:cs="Arial"/>
        </w:rPr>
        <w:t xml:space="preserve">          </w:t>
      </w:r>
      <w:r w:rsidR="003D67E0">
        <w:rPr>
          <w:rFonts w:ascii="Arial" w:hAnsi="Arial" w:cs="Arial"/>
        </w:rPr>
        <w:t xml:space="preserve">             </w:t>
      </w:r>
      <w:r w:rsidRPr="00932E2D" w:rsidR="009B7AF9">
        <w:rPr>
          <w:rFonts w:ascii="Arial" w:hAnsi="Arial" w:cs="Arial"/>
        </w:rPr>
        <w:t xml:space="preserve"> </w:t>
      </w:r>
      <w:r w:rsidR="005F7B24">
        <w:rPr>
          <w:rFonts w:ascii="Arial" w:hAnsi="Arial" w:cs="Arial"/>
        </w:rPr>
        <w:t xml:space="preserve">           </w:t>
      </w:r>
      <w:r w:rsidR="00A74F0E">
        <w:rPr>
          <w:rFonts w:ascii="Arial" w:hAnsi="Arial" w:cs="Arial"/>
        </w:rPr>
        <w:t xml:space="preserve">    </w:t>
      </w:r>
      <w:r w:rsidR="005F7B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</w:t>
      </w:r>
      <w:r w:rsidRPr="00932E2D" w:rsidR="009B7AF9">
        <w:rPr>
          <w:rFonts w:ascii="Arial" w:hAnsi="Arial" w:cs="Arial"/>
        </w:rPr>
        <w:t>Slavka Kodžoman</w:t>
      </w:r>
      <w:r w:rsidR="00120527">
        <w:rPr>
          <w:rFonts w:ascii="Arial" w:hAnsi="Arial" w:cs="Arial"/>
        </w:rPr>
        <w:t>,v.r.</w:t>
      </w:r>
    </w:p>
    <w:p w:rsidR="00870D07" w:rsidP="003D67E0" w:rsidRDefault="00870D07">
      <w:pPr>
        <w:rPr>
          <w:rFonts w:ascii="Arial" w:hAnsi="Arial" w:cs="Arial"/>
        </w:rPr>
      </w:pPr>
    </w:p>
    <w:p w:rsidR="00966F0C" w:rsidP="003D67E0" w:rsidRDefault="00537E66">
      <w:pPr>
        <w:rPr>
          <w:rFonts w:ascii="Arial" w:hAnsi="Arial" w:cs="Arial"/>
        </w:rPr>
      </w:pPr>
      <w:r w:rsidRPr="00932E2D">
        <w:rPr>
          <w:rFonts w:ascii="Arial" w:hAnsi="Arial" w:cs="Arial"/>
        </w:rPr>
        <w:t>U</w:t>
      </w:r>
      <w:r w:rsidR="00966F0C">
        <w:rPr>
          <w:rFonts w:ascii="Arial" w:hAnsi="Arial" w:cs="Arial"/>
        </w:rPr>
        <w:t>puta o pravnom lijeku</w:t>
      </w:r>
      <w:r w:rsidRPr="00932E2D">
        <w:rPr>
          <w:rFonts w:ascii="Arial" w:hAnsi="Arial" w:cs="Arial"/>
        </w:rPr>
        <w:t xml:space="preserve">:                                                                                    </w:t>
      </w:r>
    </w:p>
    <w:p w:rsidRPr="00932E2D" w:rsidR="00537E66" w:rsidP="003D67E0" w:rsidRDefault="00537E66">
      <w:pPr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Protiv ove presude </w:t>
      </w:r>
      <w:r w:rsidR="004B32F5">
        <w:rPr>
          <w:rFonts w:ascii="Arial" w:hAnsi="Arial" w:cs="Arial"/>
        </w:rPr>
        <w:t>stranke</w:t>
      </w:r>
      <w:r w:rsidRPr="00932E2D">
        <w:rPr>
          <w:rFonts w:ascii="Arial" w:hAnsi="Arial" w:cs="Arial"/>
        </w:rPr>
        <w:t xml:space="preserve"> imaju pravo žal</w:t>
      </w:r>
      <w:r w:rsidRPr="00932E2D" w:rsidR="00034477">
        <w:rPr>
          <w:rFonts w:ascii="Arial" w:hAnsi="Arial" w:cs="Arial"/>
        </w:rPr>
        <w:t>be u roku od 8 dana dostave pisa</w:t>
      </w:r>
      <w:r w:rsidR="003D67E0">
        <w:rPr>
          <w:rFonts w:ascii="Arial" w:hAnsi="Arial" w:cs="Arial"/>
        </w:rPr>
        <w:t>nog otpravka presude, Visokom p</w:t>
      </w:r>
      <w:r w:rsidRPr="00932E2D">
        <w:rPr>
          <w:rFonts w:ascii="Arial" w:hAnsi="Arial" w:cs="Arial"/>
        </w:rPr>
        <w:t>rekršajnom sudu</w:t>
      </w:r>
      <w:r w:rsidR="004B32F5">
        <w:rPr>
          <w:rFonts w:ascii="Arial" w:hAnsi="Arial" w:cs="Arial"/>
        </w:rPr>
        <w:t xml:space="preserve"> R</w:t>
      </w:r>
      <w:r w:rsidR="00A60AAE">
        <w:rPr>
          <w:rFonts w:ascii="Arial" w:hAnsi="Arial" w:cs="Arial"/>
        </w:rPr>
        <w:t>epublike Hrvatske,</w:t>
      </w:r>
      <w:r w:rsidRPr="00932E2D">
        <w:rPr>
          <w:rFonts w:ascii="Arial" w:hAnsi="Arial" w:cs="Arial"/>
        </w:rPr>
        <w:t xml:space="preserve"> a putem ovog suda, te se ista podnosi u dva istovjetna primjerka, bez sudske pristojbe.</w:t>
      </w:r>
    </w:p>
    <w:p w:rsidR="00492091" w:rsidP="009A4B38" w:rsidRDefault="00492091">
      <w:pPr>
        <w:jc w:val="both"/>
        <w:rPr>
          <w:rFonts w:ascii="Arial" w:hAnsi="Arial" w:cs="Arial"/>
        </w:rPr>
      </w:pPr>
    </w:p>
    <w:p w:rsidRPr="00932E2D" w:rsidR="00C90EB2" w:rsidP="009A4B38" w:rsidRDefault="00034477">
      <w:pPr>
        <w:jc w:val="both"/>
        <w:rPr>
          <w:rFonts w:ascii="Arial" w:hAnsi="Arial" w:cs="Arial"/>
        </w:rPr>
      </w:pPr>
      <w:r w:rsidRPr="00932E2D">
        <w:rPr>
          <w:rFonts w:ascii="Arial" w:hAnsi="Arial" w:cs="Arial"/>
        </w:rPr>
        <w:t xml:space="preserve"> </w:t>
      </w:r>
      <w:r w:rsidRPr="00932E2D" w:rsidR="00C90EB2">
        <w:rPr>
          <w:rFonts w:ascii="Arial" w:hAnsi="Arial" w:cs="Arial"/>
        </w:rPr>
        <w:t>D</w:t>
      </w:r>
      <w:r w:rsidR="00966F0C">
        <w:rPr>
          <w:rFonts w:ascii="Arial" w:hAnsi="Arial" w:cs="Arial"/>
        </w:rPr>
        <w:t>ostaviti</w:t>
      </w:r>
      <w:r w:rsidRPr="00932E2D" w:rsidR="00C90EB2">
        <w:rPr>
          <w:rFonts w:ascii="Arial" w:hAnsi="Arial" w:cs="Arial"/>
        </w:rPr>
        <w:t>:</w:t>
      </w:r>
    </w:p>
    <w:p w:rsidR="00C90EB2" w:rsidP="00623DF6" w:rsidRDefault="00C847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932E2D" w:rsidR="00034477">
        <w:rPr>
          <w:rFonts w:ascii="Arial" w:hAnsi="Arial" w:cs="Arial"/>
        </w:rPr>
        <w:t>okrivljenic</w:t>
      </w:r>
      <w:r w:rsidR="00A7709C">
        <w:rPr>
          <w:rFonts w:ascii="Arial" w:hAnsi="Arial" w:cs="Arial"/>
        </w:rPr>
        <w:t>i</w:t>
      </w:r>
      <w:r w:rsidRPr="00932E2D" w:rsidR="0073439A">
        <w:rPr>
          <w:rFonts w:ascii="Arial" w:hAnsi="Arial" w:cs="Arial"/>
        </w:rPr>
        <w:t>ma</w:t>
      </w:r>
      <w:r w:rsidRPr="00932E2D" w:rsidR="00E24F78">
        <w:rPr>
          <w:rFonts w:ascii="Arial" w:hAnsi="Arial" w:cs="Arial"/>
        </w:rPr>
        <w:t xml:space="preserve">, </w:t>
      </w:r>
      <w:r w:rsidRPr="00932E2D" w:rsidR="00C90EB2">
        <w:rPr>
          <w:rFonts w:ascii="Arial" w:hAnsi="Arial" w:cs="Arial"/>
        </w:rPr>
        <w:t>ovlaštenom tužitelju, u spis</w:t>
      </w:r>
    </w:p>
    <w:p w:rsidR="005204BB" w:rsidP="00623DF6" w:rsidRDefault="005204BB">
      <w:pPr>
        <w:rPr>
          <w:rFonts w:ascii="Arial" w:hAnsi="Arial" w:cs="Arial"/>
        </w:rPr>
      </w:pPr>
    </w:p>
    <w:p w:rsidR="00120527" w:rsidP="00ED6258" w:rsidRDefault="001205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 točnost otpravka – ovlaštena službenica</w:t>
      </w:r>
    </w:p>
    <w:p w:rsidRPr="00932E2D" w:rsidR="009B7AF9" w:rsidP="00ED6258" w:rsidRDefault="001205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Drina Roščić</w:t>
      </w:r>
    </w:p>
    <w:sectPr w:rsidRPr="00932E2D" w:rsidR="009B7AF9" w:rsidSect="003D67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560" w:right="1416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13A7" w:rsidRDefault="00F313A7">
      <w:r>
        <w:separator/>
      </w:r>
    </w:p>
  </w:endnote>
  <w:endnote w:type="continuationSeparator" w:id="0">
    <w:p w:rsidR="00F313A7" w:rsidRDefault="00F313A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26FA" w:rsidRDefault="003E26FA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26FA" w:rsidRDefault="003E26FA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26FA" w:rsidRDefault="003E26FA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527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E26FA" w:rsidRDefault="003E26FA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13A7" w:rsidRDefault="00F313A7">
      <w:r>
        <w:separator/>
      </w:r>
    </w:p>
  </w:footnote>
  <w:footnote w:type="continuationSeparator" w:id="0">
    <w:p w:rsidR="00F313A7" w:rsidRDefault="00F313A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26FA" w:rsidRDefault="003E26FA">
    <w:pPr>
      <w:pStyle w:val="Zaglavl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3E26FA" w:rsidRDefault="003E26FA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26FA" w:rsidP="003D67E0" w:rsidRDefault="00B644AC">
    <w:pPr>
      <w:pStyle w:val="Zaglavlje"/>
      <w:jc w:val="center"/>
    </w:pPr>
    <w:r>
      <w:rPr>
        <w:rFonts w:ascii="Arial" w:hAnsi="Arial" w:cs="Arial"/>
      </w:rPr>
      <w:t xml:space="preserve">                                  </w:t>
    </w:r>
    <w:r w:rsidR="003D67E0">
      <w:rPr>
        <w:rFonts w:ascii="Arial" w:hAnsi="Arial" w:cs="Arial"/>
      </w:rPr>
      <w:t xml:space="preserve">                                                    </w:t>
    </w:r>
    <w:r w:rsidR="0073350E">
      <w:rPr>
        <w:rFonts w:ascii="Arial" w:hAnsi="Arial" w:cs="Arial"/>
      </w:rPr>
      <w:t xml:space="preserve">          </w:t>
    </w:r>
    <w:r w:rsidR="003D67E0">
      <w:rPr>
        <w:rFonts w:ascii="Arial" w:hAnsi="Arial" w:cs="Arial"/>
      </w:rPr>
      <w:t xml:space="preserve"> </w:t>
    </w:r>
    <w:r w:rsidR="00567FCA">
      <w:rPr>
        <w:rFonts w:ascii="Arial" w:hAnsi="Arial" w:cs="Arial"/>
      </w:rPr>
      <w:t>Broj:</w:t>
    </w:r>
    <w:r w:rsidRPr="00567FCA" w:rsidR="00567FCA">
      <w:rPr>
        <w:rFonts w:ascii="Arial" w:hAnsi="Arial" w:cs="Arial"/>
      </w:rPr>
      <w:t xml:space="preserve"> </w:t>
    </w:r>
    <w:r w:rsidR="00567FCA">
      <w:rPr>
        <w:rFonts w:ascii="Arial" w:hAnsi="Arial" w:cs="Arial"/>
      </w:rPr>
      <w:t>Pp-</w:t>
    </w:r>
    <w:r w:rsidR="0073350E">
      <w:rPr>
        <w:rFonts w:ascii="Arial" w:hAnsi="Arial" w:cs="Arial"/>
      </w:rPr>
      <w:t>6541</w:t>
    </w:r>
    <w:r w:rsidR="00567FCA">
      <w:rPr>
        <w:rFonts w:ascii="Arial" w:hAnsi="Arial" w:cs="Arial"/>
      </w:rPr>
      <w:t>/202</w:t>
    </w:r>
    <w:r w:rsidR="0073350E">
      <w:rPr>
        <w:rFonts w:ascii="Arial" w:hAnsi="Arial" w:cs="Arial"/>
      </w:rPr>
      <w:t>6-6</w:t>
    </w:r>
    <w:r w:rsidR="00ED6258">
      <w:rPr>
        <w:rFonts w:ascii="Arial" w:hAnsi="Arial" w:cs="Arial"/>
      </w:rPr>
      <w:tab/>
    </w:r>
    <w:r w:rsidR="00ED6258">
      <w:rPr>
        <w:rFonts w:ascii="Arial" w:hAnsi="Arial" w:cs="Arial"/>
      </w:rPr>
      <w:tab/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26FA" w:rsidP="00802C0C" w:rsidRDefault="003D67E0">
    <w:pPr>
      <w:pStyle w:val="Zaglavlje"/>
      <w:jc w:val="right"/>
    </w:pPr>
    <w:r>
      <w:rPr>
        <w:rFonts w:ascii="Arial" w:hAnsi="Arial" w:cs="Arial"/>
      </w:rPr>
      <w:t xml:space="preserve">                                                                                       Broj: Pp-</w:t>
    </w:r>
    <w:r w:rsidR="00A6678A">
      <w:rPr>
        <w:rFonts w:ascii="Arial" w:hAnsi="Arial" w:cs="Arial"/>
      </w:rPr>
      <w:t>6541</w:t>
    </w:r>
    <w:r w:rsidR="00567FCA">
      <w:rPr>
        <w:rFonts w:ascii="Arial" w:hAnsi="Arial" w:cs="Arial"/>
      </w:rPr>
      <w:t>/202</w:t>
    </w:r>
    <w:r w:rsidR="00A6678A">
      <w:rPr>
        <w:rFonts w:ascii="Arial" w:hAnsi="Arial" w:cs="Arial"/>
      </w:rPr>
      <w:t>6</w:t>
    </w:r>
    <w:r w:rsidR="00567FCA">
      <w:rPr>
        <w:rFonts w:ascii="Arial" w:hAnsi="Arial" w:cs="Arial"/>
      </w:rPr>
      <w:t>-</w:t>
    </w:r>
    <w:r w:rsidR="0073350E">
      <w:rPr>
        <w:rFonts w:ascii="Arial" w:hAnsi="Arial" w:cs="Arial"/>
      </w:rPr>
      <w:t>6</w:t>
    </w:r>
    <w:r w:rsidR="003E26FA"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97C46"/>
    <w:multiLevelType w:val="hybridMultilevel"/>
    <w:tmpl w:val="01021618"/>
    <w:lvl w:ilvl="0" w:tplc="0420791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64C6CF6"/>
    <w:multiLevelType w:val="hybridMultilevel"/>
    <w:tmpl w:val="E7E4A810"/>
    <w:lvl w:ilvl="0" w:tplc="36ACC61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E995131"/>
    <w:multiLevelType w:val="hybridMultilevel"/>
    <w:tmpl w:val="CC22CCC4"/>
    <w:lvl w:ilvl="0" w:tplc="0EC87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FAB37EA"/>
    <w:multiLevelType w:val="hybridMultilevel"/>
    <w:tmpl w:val="EAB49B70"/>
    <w:lvl w:ilvl="0" w:tplc="8B2803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437BC8"/>
    <w:multiLevelType w:val="hybridMultilevel"/>
    <w:tmpl w:val="D480E4C0"/>
    <w:lvl w:ilvl="0" w:tplc="7CD44E1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7F754CC"/>
    <w:multiLevelType w:val="hybridMultilevel"/>
    <w:tmpl w:val="53E4ADDA"/>
    <w:lvl w:ilvl="0" w:tplc="6EDECA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0D478E3"/>
    <w:multiLevelType w:val="hybridMultilevel"/>
    <w:tmpl w:val="DB062702"/>
    <w:lvl w:ilvl="0" w:tplc="BB66E7B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9C7F5A"/>
    <w:multiLevelType w:val="hybridMultilevel"/>
    <w:tmpl w:val="E54408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480DD7"/>
    <w:multiLevelType w:val="hybridMultilevel"/>
    <w:tmpl w:val="C91E289E"/>
    <w:lvl w:ilvl="0" w:tplc="B87288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A8358E8"/>
    <w:multiLevelType w:val="hybridMultilevel"/>
    <w:tmpl w:val="924C121E"/>
    <w:lvl w:ilvl="0" w:tplc="A588FB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35"/>
    <w:rsid w:val="0000421B"/>
    <w:rsid w:val="00012008"/>
    <w:rsid w:val="0001659A"/>
    <w:rsid w:val="0001689F"/>
    <w:rsid w:val="000213C3"/>
    <w:rsid w:val="00030B22"/>
    <w:rsid w:val="0003140F"/>
    <w:rsid w:val="00033B75"/>
    <w:rsid w:val="00034477"/>
    <w:rsid w:val="00040CB2"/>
    <w:rsid w:val="000505DF"/>
    <w:rsid w:val="0005307C"/>
    <w:rsid w:val="00054EF8"/>
    <w:rsid w:val="00067673"/>
    <w:rsid w:val="0008412D"/>
    <w:rsid w:val="000867DF"/>
    <w:rsid w:val="000A166E"/>
    <w:rsid w:val="000B083E"/>
    <w:rsid w:val="000C23F7"/>
    <w:rsid w:val="000D231F"/>
    <w:rsid w:val="000E1277"/>
    <w:rsid w:val="000F293C"/>
    <w:rsid w:val="000F5B5B"/>
    <w:rsid w:val="00100F84"/>
    <w:rsid w:val="00104B3E"/>
    <w:rsid w:val="00106930"/>
    <w:rsid w:val="00111668"/>
    <w:rsid w:val="00120527"/>
    <w:rsid w:val="00123A03"/>
    <w:rsid w:val="0012450D"/>
    <w:rsid w:val="00126D5D"/>
    <w:rsid w:val="00132B31"/>
    <w:rsid w:val="001357A8"/>
    <w:rsid w:val="00137538"/>
    <w:rsid w:val="00141734"/>
    <w:rsid w:val="00142C55"/>
    <w:rsid w:val="0014732E"/>
    <w:rsid w:val="00150AEE"/>
    <w:rsid w:val="00150E5C"/>
    <w:rsid w:val="0016359A"/>
    <w:rsid w:val="00163AD9"/>
    <w:rsid w:val="001648F1"/>
    <w:rsid w:val="0016773E"/>
    <w:rsid w:val="00177F01"/>
    <w:rsid w:val="001A34D8"/>
    <w:rsid w:val="001B4D54"/>
    <w:rsid w:val="001C3C4E"/>
    <w:rsid w:val="001D046B"/>
    <w:rsid w:val="001D3840"/>
    <w:rsid w:val="001E5164"/>
    <w:rsid w:val="001E61E8"/>
    <w:rsid w:val="001E691B"/>
    <w:rsid w:val="001F05C1"/>
    <w:rsid w:val="001F072F"/>
    <w:rsid w:val="001F0F29"/>
    <w:rsid w:val="001F5CC5"/>
    <w:rsid w:val="00203B3C"/>
    <w:rsid w:val="002051A0"/>
    <w:rsid w:val="00210B6F"/>
    <w:rsid w:val="00213116"/>
    <w:rsid w:val="00222DCD"/>
    <w:rsid w:val="00223616"/>
    <w:rsid w:val="002376AE"/>
    <w:rsid w:val="00244A84"/>
    <w:rsid w:val="002543BF"/>
    <w:rsid w:val="002546C8"/>
    <w:rsid w:val="00265AF0"/>
    <w:rsid w:val="00270258"/>
    <w:rsid w:val="00270DDB"/>
    <w:rsid w:val="002818D0"/>
    <w:rsid w:val="00282DC6"/>
    <w:rsid w:val="0028743E"/>
    <w:rsid w:val="002947C6"/>
    <w:rsid w:val="00296341"/>
    <w:rsid w:val="002A123C"/>
    <w:rsid w:val="002A15EA"/>
    <w:rsid w:val="002A1669"/>
    <w:rsid w:val="002A5FBC"/>
    <w:rsid w:val="002B529F"/>
    <w:rsid w:val="002B59BA"/>
    <w:rsid w:val="002C2CB8"/>
    <w:rsid w:val="002F3945"/>
    <w:rsid w:val="002F70F7"/>
    <w:rsid w:val="00302E0B"/>
    <w:rsid w:val="00307E1D"/>
    <w:rsid w:val="0031436F"/>
    <w:rsid w:val="00344BF8"/>
    <w:rsid w:val="00345F4E"/>
    <w:rsid w:val="00347E68"/>
    <w:rsid w:val="00351B9B"/>
    <w:rsid w:val="003537B6"/>
    <w:rsid w:val="00353F88"/>
    <w:rsid w:val="00381C91"/>
    <w:rsid w:val="00385BD2"/>
    <w:rsid w:val="0038664A"/>
    <w:rsid w:val="003A4446"/>
    <w:rsid w:val="003B45D8"/>
    <w:rsid w:val="003C4365"/>
    <w:rsid w:val="003C5579"/>
    <w:rsid w:val="003D0685"/>
    <w:rsid w:val="003D67E0"/>
    <w:rsid w:val="003D7CFE"/>
    <w:rsid w:val="003E26FA"/>
    <w:rsid w:val="003E4C8B"/>
    <w:rsid w:val="003E5F66"/>
    <w:rsid w:val="0040264D"/>
    <w:rsid w:val="00406F97"/>
    <w:rsid w:val="00412493"/>
    <w:rsid w:val="004171B5"/>
    <w:rsid w:val="00440191"/>
    <w:rsid w:val="0044459F"/>
    <w:rsid w:val="00445C9A"/>
    <w:rsid w:val="00457417"/>
    <w:rsid w:val="00461346"/>
    <w:rsid w:val="00464AE5"/>
    <w:rsid w:val="00492091"/>
    <w:rsid w:val="00494056"/>
    <w:rsid w:val="004A1C96"/>
    <w:rsid w:val="004A507D"/>
    <w:rsid w:val="004B32F5"/>
    <w:rsid w:val="004B3FC4"/>
    <w:rsid w:val="004B7473"/>
    <w:rsid w:val="004B7A31"/>
    <w:rsid w:val="004D4AC5"/>
    <w:rsid w:val="004F2F3A"/>
    <w:rsid w:val="004F53D0"/>
    <w:rsid w:val="00502C01"/>
    <w:rsid w:val="00505B44"/>
    <w:rsid w:val="00511BAE"/>
    <w:rsid w:val="00515332"/>
    <w:rsid w:val="0051715F"/>
    <w:rsid w:val="005204BB"/>
    <w:rsid w:val="0052138D"/>
    <w:rsid w:val="00521AF8"/>
    <w:rsid w:val="005270C3"/>
    <w:rsid w:val="00531950"/>
    <w:rsid w:val="00533F72"/>
    <w:rsid w:val="00537A09"/>
    <w:rsid w:val="00537E66"/>
    <w:rsid w:val="0055654B"/>
    <w:rsid w:val="00565164"/>
    <w:rsid w:val="00567FCA"/>
    <w:rsid w:val="00586E2C"/>
    <w:rsid w:val="005A4171"/>
    <w:rsid w:val="005A58D7"/>
    <w:rsid w:val="005B084E"/>
    <w:rsid w:val="005C2364"/>
    <w:rsid w:val="005C3693"/>
    <w:rsid w:val="005D4B57"/>
    <w:rsid w:val="005E3AB5"/>
    <w:rsid w:val="005E60B9"/>
    <w:rsid w:val="005E7CB6"/>
    <w:rsid w:val="005F5C90"/>
    <w:rsid w:val="005F7B24"/>
    <w:rsid w:val="00601108"/>
    <w:rsid w:val="00601441"/>
    <w:rsid w:val="00601807"/>
    <w:rsid w:val="0060498D"/>
    <w:rsid w:val="006115E3"/>
    <w:rsid w:val="006132D0"/>
    <w:rsid w:val="00616BC1"/>
    <w:rsid w:val="00623DF6"/>
    <w:rsid w:val="00624359"/>
    <w:rsid w:val="006257CE"/>
    <w:rsid w:val="00625C71"/>
    <w:rsid w:val="006368EC"/>
    <w:rsid w:val="00657292"/>
    <w:rsid w:val="006606BE"/>
    <w:rsid w:val="00673C40"/>
    <w:rsid w:val="0067747C"/>
    <w:rsid w:val="0068336E"/>
    <w:rsid w:val="006842D0"/>
    <w:rsid w:val="00684B67"/>
    <w:rsid w:val="00685310"/>
    <w:rsid w:val="00685B33"/>
    <w:rsid w:val="00687F14"/>
    <w:rsid w:val="0069701D"/>
    <w:rsid w:val="006A0074"/>
    <w:rsid w:val="006A687B"/>
    <w:rsid w:val="006B5B86"/>
    <w:rsid w:val="006D11A7"/>
    <w:rsid w:val="006D2D3E"/>
    <w:rsid w:val="006E1603"/>
    <w:rsid w:val="006E19C4"/>
    <w:rsid w:val="006E7884"/>
    <w:rsid w:val="006F0B6C"/>
    <w:rsid w:val="006F3A66"/>
    <w:rsid w:val="007013BE"/>
    <w:rsid w:val="007115FD"/>
    <w:rsid w:val="0071542E"/>
    <w:rsid w:val="00725D3A"/>
    <w:rsid w:val="00727FDA"/>
    <w:rsid w:val="00731215"/>
    <w:rsid w:val="00733036"/>
    <w:rsid w:val="0073350E"/>
    <w:rsid w:val="0073439A"/>
    <w:rsid w:val="00735559"/>
    <w:rsid w:val="00756BD9"/>
    <w:rsid w:val="00756C21"/>
    <w:rsid w:val="00766191"/>
    <w:rsid w:val="00780B7C"/>
    <w:rsid w:val="00781115"/>
    <w:rsid w:val="00782BC8"/>
    <w:rsid w:val="00785092"/>
    <w:rsid w:val="00786175"/>
    <w:rsid w:val="007864C8"/>
    <w:rsid w:val="007875A0"/>
    <w:rsid w:val="00792F97"/>
    <w:rsid w:val="007D072B"/>
    <w:rsid w:val="007D67CF"/>
    <w:rsid w:val="007D6E3E"/>
    <w:rsid w:val="007F2053"/>
    <w:rsid w:val="00801ED5"/>
    <w:rsid w:val="00802C0C"/>
    <w:rsid w:val="008100E4"/>
    <w:rsid w:val="00816B48"/>
    <w:rsid w:val="00824280"/>
    <w:rsid w:val="00836F9E"/>
    <w:rsid w:val="00843363"/>
    <w:rsid w:val="00853769"/>
    <w:rsid w:val="00857320"/>
    <w:rsid w:val="00857424"/>
    <w:rsid w:val="00861122"/>
    <w:rsid w:val="00861F79"/>
    <w:rsid w:val="0086521B"/>
    <w:rsid w:val="00870D07"/>
    <w:rsid w:val="008748A8"/>
    <w:rsid w:val="008913CC"/>
    <w:rsid w:val="00891A55"/>
    <w:rsid w:val="00895D16"/>
    <w:rsid w:val="008B3263"/>
    <w:rsid w:val="008B3505"/>
    <w:rsid w:val="008B4B6B"/>
    <w:rsid w:val="008B4CB1"/>
    <w:rsid w:val="008B749E"/>
    <w:rsid w:val="008D1EBA"/>
    <w:rsid w:val="008E18AA"/>
    <w:rsid w:val="008E1C88"/>
    <w:rsid w:val="008F046F"/>
    <w:rsid w:val="008F3072"/>
    <w:rsid w:val="008F3EC7"/>
    <w:rsid w:val="0091493E"/>
    <w:rsid w:val="00914BD0"/>
    <w:rsid w:val="00932AD1"/>
    <w:rsid w:val="00932E2D"/>
    <w:rsid w:val="00941FCA"/>
    <w:rsid w:val="009422A6"/>
    <w:rsid w:val="00954492"/>
    <w:rsid w:val="00960067"/>
    <w:rsid w:val="009628A3"/>
    <w:rsid w:val="0096518A"/>
    <w:rsid w:val="009665B5"/>
    <w:rsid w:val="00966F0C"/>
    <w:rsid w:val="00970F7D"/>
    <w:rsid w:val="00973EBD"/>
    <w:rsid w:val="009742A0"/>
    <w:rsid w:val="00993672"/>
    <w:rsid w:val="00997909"/>
    <w:rsid w:val="009A4B38"/>
    <w:rsid w:val="009B7AF9"/>
    <w:rsid w:val="009C025B"/>
    <w:rsid w:val="009D0918"/>
    <w:rsid w:val="009D09D4"/>
    <w:rsid w:val="009D0ECB"/>
    <w:rsid w:val="009D110B"/>
    <w:rsid w:val="009D2AAE"/>
    <w:rsid w:val="009D477F"/>
    <w:rsid w:val="009D4F5A"/>
    <w:rsid w:val="009E0715"/>
    <w:rsid w:val="009E0F0D"/>
    <w:rsid w:val="009E1A9A"/>
    <w:rsid w:val="009E73F7"/>
    <w:rsid w:val="00A14966"/>
    <w:rsid w:val="00A153CF"/>
    <w:rsid w:val="00A21C11"/>
    <w:rsid w:val="00A23C90"/>
    <w:rsid w:val="00A32D4F"/>
    <w:rsid w:val="00A54C1E"/>
    <w:rsid w:val="00A60AAE"/>
    <w:rsid w:val="00A64DDB"/>
    <w:rsid w:val="00A6678A"/>
    <w:rsid w:val="00A71042"/>
    <w:rsid w:val="00A74F0E"/>
    <w:rsid w:val="00A7709C"/>
    <w:rsid w:val="00A85FDB"/>
    <w:rsid w:val="00A86EE2"/>
    <w:rsid w:val="00A87124"/>
    <w:rsid w:val="00A933AB"/>
    <w:rsid w:val="00AA6633"/>
    <w:rsid w:val="00AB1095"/>
    <w:rsid w:val="00AB185E"/>
    <w:rsid w:val="00AB53EF"/>
    <w:rsid w:val="00AB540E"/>
    <w:rsid w:val="00AB7A5C"/>
    <w:rsid w:val="00AC2873"/>
    <w:rsid w:val="00AE101E"/>
    <w:rsid w:val="00AE4D60"/>
    <w:rsid w:val="00AF3DB6"/>
    <w:rsid w:val="00AF5017"/>
    <w:rsid w:val="00AF64E7"/>
    <w:rsid w:val="00AF7225"/>
    <w:rsid w:val="00B0082D"/>
    <w:rsid w:val="00B01049"/>
    <w:rsid w:val="00B05670"/>
    <w:rsid w:val="00B07598"/>
    <w:rsid w:val="00B07AD7"/>
    <w:rsid w:val="00B12320"/>
    <w:rsid w:val="00B14F09"/>
    <w:rsid w:val="00B16762"/>
    <w:rsid w:val="00B214E0"/>
    <w:rsid w:val="00B2354A"/>
    <w:rsid w:val="00B24AA1"/>
    <w:rsid w:val="00B25D65"/>
    <w:rsid w:val="00B36B56"/>
    <w:rsid w:val="00B502A7"/>
    <w:rsid w:val="00B5166D"/>
    <w:rsid w:val="00B644AC"/>
    <w:rsid w:val="00B64AC0"/>
    <w:rsid w:val="00B71A41"/>
    <w:rsid w:val="00B828F6"/>
    <w:rsid w:val="00B95B43"/>
    <w:rsid w:val="00BC46C3"/>
    <w:rsid w:val="00BC66BC"/>
    <w:rsid w:val="00BD3099"/>
    <w:rsid w:val="00BE1913"/>
    <w:rsid w:val="00BE19CD"/>
    <w:rsid w:val="00BF3B54"/>
    <w:rsid w:val="00C061E3"/>
    <w:rsid w:val="00C11A9F"/>
    <w:rsid w:val="00C233E7"/>
    <w:rsid w:val="00C35152"/>
    <w:rsid w:val="00C378C2"/>
    <w:rsid w:val="00C52676"/>
    <w:rsid w:val="00C61567"/>
    <w:rsid w:val="00C71EAF"/>
    <w:rsid w:val="00C84706"/>
    <w:rsid w:val="00C90EB2"/>
    <w:rsid w:val="00C9338F"/>
    <w:rsid w:val="00C97C3C"/>
    <w:rsid w:val="00CA085F"/>
    <w:rsid w:val="00CA12C0"/>
    <w:rsid w:val="00CB61E4"/>
    <w:rsid w:val="00CE6CD2"/>
    <w:rsid w:val="00CF311D"/>
    <w:rsid w:val="00CF379E"/>
    <w:rsid w:val="00CF3EB1"/>
    <w:rsid w:val="00D33E2F"/>
    <w:rsid w:val="00D44536"/>
    <w:rsid w:val="00D44798"/>
    <w:rsid w:val="00D47AB9"/>
    <w:rsid w:val="00D51589"/>
    <w:rsid w:val="00D53C9E"/>
    <w:rsid w:val="00D55F78"/>
    <w:rsid w:val="00D60490"/>
    <w:rsid w:val="00D64459"/>
    <w:rsid w:val="00D711A9"/>
    <w:rsid w:val="00D8199E"/>
    <w:rsid w:val="00D92D4D"/>
    <w:rsid w:val="00D96F6C"/>
    <w:rsid w:val="00D97D4C"/>
    <w:rsid w:val="00DB5362"/>
    <w:rsid w:val="00DC77B6"/>
    <w:rsid w:val="00DD0058"/>
    <w:rsid w:val="00DE0877"/>
    <w:rsid w:val="00DE431D"/>
    <w:rsid w:val="00DF1844"/>
    <w:rsid w:val="00DF1BE4"/>
    <w:rsid w:val="00DF4C22"/>
    <w:rsid w:val="00E22821"/>
    <w:rsid w:val="00E24F78"/>
    <w:rsid w:val="00E3712D"/>
    <w:rsid w:val="00E3753E"/>
    <w:rsid w:val="00E37F32"/>
    <w:rsid w:val="00E60B3D"/>
    <w:rsid w:val="00E65595"/>
    <w:rsid w:val="00E66977"/>
    <w:rsid w:val="00E763B5"/>
    <w:rsid w:val="00E80BE2"/>
    <w:rsid w:val="00E8132B"/>
    <w:rsid w:val="00E831CB"/>
    <w:rsid w:val="00E84C60"/>
    <w:rsid w:val="00E87E8B"/>
    <w:rsid w:val="00E92FDC"/>
    <w:rsid w:val="00E96728"/>
    <w:rsid w:val="00EA10BE"/>
    <w:rsid w:val="00EA1FA8"/>
    <w:rsid w:val="00EA2AD0"/>
    <w:rsid w:val="00EA6C4C"/>
    <w:rsid w:val="00EB304A"/>
    <w:rsid w:val="00EB72B3"/>
    <w:rsid w:val="00ED504B"/>
    <w:rsid w:val="00ED6258"/>
    <w:rsid w:val="00EE6D86"/>
    <w:rsid w:val="00EF48BE"/>
    <w:rsid w:val="00F0051F"/>
    <w:rsid w:val="00F01FED"/>
    <w:rsid w:val="00F04644"/>
    <w:rsid w:val="00F10327"/>
    <w:rsid w:val="00F14E35"/>
    <w:rsid w:val="00F2122A"/>
    <w:rsid w:val="00F21A24"/>
    <w:rsid w:val="00F30E35"/>
    <w:rsid w:val="00F313A7"/>
    <w:rsid w:val="00F315DB"/>
    <w:rsid w:val="00F42185"/>
    <w:rsid w:val="00F5145A"/>
    <w:rsid w:val="00F55322"/>
    <w:rsid w:val="00F6045C"/>
    <w:rsid w:val="00F60882"/>
    <w:rsid w:val="00F60E38"/>
    <w:rsid w:val="00F643F5"/>
    <w:rsid w:val="00F71095"/>
    <w:rsid w:val="00F734E7"/>
    <w:rsid w:val="00F73CE4"/>
    <w:rsid w:val="00F73D74"/>
    <w:rsid w:val="00F76960"/>
    <w:rsid w:val="00F779FC"/>
    <w:rsid w:val="00F821EB"/>
    <w:rsid w:val="00F82AB4"/>
    <w:rsid w:val="00F91E9C"/>
    <w:rsid w:val="00F95917"/>
    <w:rsid w:val="00FA5959"/>
    <w:rsid w:val="00FA6B13"/>
    <w:rsid w:val="00FB7277"/>
    <w:rsid w:val="00FC3B0B"/>
    <w:rsid w:val="00FD0BFC"/>
    <w:rsid w:val="00FE62AC"/>
    <w:rsid w:val="00FF143E"/>
    <w:rsid w:val="00FF2A0A"/>
    <w:rsid w:val="00FF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chartTrackingRefBased/>
  <w14:docId w14:val="5602E613"/>
  <w15:docId w15:val="{E44703C8-D424-4352-9AF7-6A3FD4877F0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0498D"/>
    <w:rPr>
      <w:sz w:val="24"/>
      <w:szCs w:val="24"/>
    </w:rPr>
  </w:style>
  <w:style w:type="paragraph" w:styleId="Naslov1">
    <w:name w:val="heading 1"/>
    <w:basedOn w:val="Normal"/>
    <w:next w:val="Normal"/>
    <w:qFormat/>
    <w:rsid w:val="00F14E35"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F14E35"/>
    <w:pPr>
      <w:jc w:val="both"/>
    </w:pPr>
  </w:style>
  <w:style w:type="paragraph" w:styleId="Zaglavlje">
    <w:name w:val="header"/>
    <w:basedOn w:val="Normal"/>
    <w:link w:val="ZaglavljeChar"/>
    <w:rsid w:val="00F14E3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E35"/>
  </w:style>
  <w:style w:type="paragraph" w:styleId="Podnoje">
    <w:name w:val="footer"/>
    <w:basedOn w:val="Normal"/>
    <w:rsid w:val="00F14E3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F1032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F10327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rsid w:val="002A123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171B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205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05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052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052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052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20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682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79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07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7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957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2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589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9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533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224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477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6726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490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201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651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949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36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1008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712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826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531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85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434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207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26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9283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5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396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84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367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711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23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417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258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6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43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451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895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920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523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082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956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42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8532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877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79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04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209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862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6118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775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561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331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574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720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900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492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54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457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9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658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265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834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78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6803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797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34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689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966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85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559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678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4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589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1149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046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163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5928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363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191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296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2974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203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06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766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93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328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306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svibnja 2026.</izvorni_sadrzaj>
    <derivirana_varijabla naziv="DomainObject.DatumDonosenjaOdluke_1">10.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Pp-6541/2026-6</izvorni_sadrzaj>
    <derivirana_varijabla naziv="DomainObject.Oznaka_1">Pp-6541/2026-6</derivirana_varijabla>
  </DomainObject.Oznaka>
  <DomainObject.DonositeljOdluke.Ime>
    <izvorni_sadrzaj>Slavka</izvorni_sadrzaj>
    <derivirana_varijabla naziv="DomainObject.DonositeljOdluke.Ime_1">Slavka</derivirana_varijabla>
  </DomainObject.DonositeljOdluke.Ime>
  <DomainObject.DonositeljOdluke.Prezime>
    <izvorni_sadrzaj>Kodžoman</izvorni_sadrzaj>
    <derivirana_varijabla naziv="DomainObject.DonositeljOdluke.Prezime_1">Kodžoman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2026.</izvorni_sadrzaj>
    <derivirana_varijabla naziv="DomainObject.Predmet.DatumOsnivanja_1">10.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kolovoza 1969.</izvorni_sadrzaj>
    <derivirana_varijabla naziv="DomainObject.Predmet.OkrivljenikFizickaOsoba.DatumRodjenja_1">5. kolovoza 1969.</derivirana_varijabla>
  </DomainObject.Predmet.OkrivljenikFizickaOsoba.DatumRodjenja>
  <DomainObject.Predmet.OkrivljenikFizickaOsoba.DatumRodjenjaFormated>
    <izvorni_sadrzaj>5.8.1969.</izvorni_sadrzaj>
    <derivirana_varijabla naziv="DomainObject.Predmet.OkrivljenikFizickaOsoba.DatumRodjenjaFormated_1">5.8.1969.</derivirana_varijabla>
  </DomainObject.Predmet.OkrivljenikFizickaOsoba.DatumRodjenjaFormated>
  <DomainObject.Predmet.OkrivljenikFizickaOsoba.Ime>
    <izvorni_sadrzaj>Dražen</izvorni_sadrzaj>
    <derivirana_varijabla naziv="DomainObject.Predmet.OkrivljenikFizickaOsoba.Ime_1">Dražen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Vukovar (Vukovar)</izvorni_sadrzaj>
    <derivirana_varijabla naziv="DomainObject.Predmet.OkrivljenikFizickaOsoba.MjestoRodjenja_1">Vukovar (Vukovar)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Dražen Rumenjak</izvorni_sadrzaj>
    <derivirana_varijabla naziv="DomainObject.Predmet.OkrivljenikFizickaOsoba.Naziv_1">Dražen Rumenjak</derivirana_varijabla>
  </DomainObject.Predmet.OkrivljenikFizickaOsoba.Naziv>
  <DomainObject.Predmet.OkrivljenikFizickaOsoba.Prezime>
    <izvorni_sadrzaj>Rumenjak</izvorni_sadrzaj>
    <derivirana_varijabla naziv="DomainObject.Predmet.OkrivljenikFizickaOsoba.Prezime_1">Rumenjak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95509730651</izvorni_sadrzaj>
    <derivirana_varijabla naziv="DomainObject.Predmet.OkrivljenikFizickaOsoba.Oib_1">95509730651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Pp-6541/2026</izvorni_sadrzaj>
    <derivirana_varijabla naziv="DomainObject.Predmet.OznakaBroj_1">Pp-6541/2026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Ksenija Baričević; Dražen Rumenjak zastupanog po punomoćniku LJUBIČIĆ - VRDOLJAK &amp; PARTNERI, Odvjetničko društvo d.o.o.</izvorni_sadrzaj>
    <derivirana_varijabla naziv="DomainObject.Predmet.ProtustrankaFormated_1">  Ksenija Baričević; Dražen Rumenjak zastupanog po punomoćniku LJUBIČIĆ - VRDOLJAK &amp; PARTNERI, Odvjetničko društvo d.o.o.</derivirana_varijabla>
  </DomainObject.Predmet.ProtustrankaFormated>
  <DomainObject.Predmet.ProtustrankaFormatedOIB>
    <izvorni_sadrzaj>  Ksenija Baričević, OIB 57956699650; Dražen Rumenjak, OIB 95509730651 zastupanog po punomoćniku LJUBIČIĆ - VRDOLJAK &amp; PARTNERI, Odvjetničko društvo d.o.o.</izvorni_sadrzaj>
    <derivirana_varijabla naziv="DomainObject.Predmet.ProtustrankaFormatedOIB_1">  Ksenija Baričević, OIB 57956699650; Dražen Rumenjak, OIB 95509730651 zastupanog po punomoćniku LJUBIČIĆ - VRDOLJAK &amp; PARTNERI, Odvjetničko društvo d.o.o.</derivirana_varijabla>
  </DomainObject.Predmet.ProtustrankaFormatedOIB>
  <DomainObject.Predmet.ProtustrankaFormatedWithAdress>
    <izvorni_sadrzaj> Ksenija Baričević, Prališće I 10, 21222 Marina; Dražen Rumenjak, Prališće I 13, 21222 Marina zastupanog po punomoćniku LJUBIČIĆ - VRDOLJAK &amp; PARTNERI, Odvjetničko društvo d.o.o.</izvorni_sadrzaj>
    <derivirana_varijabla naziv="DomainObject.Predmet.ProtustrankaFormatedWithAdress_1"> Ksenija Baričević, Prališće I 10, 21222 Marina; Dražen Rumenjak, Prališće I 13, 21222 Marina zastupanog po punomoćniku LJUBIČIĆ - VRDOLJAK &amp; PARTNERI, Odvjetničko društvo d.o.o.</derivirana_varijabla>
  </DomainObject.Predmet.ProtustrankaFormatedWithAdress>
  <DomainObject.Predmet.ProtustrankaFormatedWithAdressOIB>
    <izvorni_sadrzaj> Ksenija Baričević, OIB 57956699650, Prališće I 10, 21222 Marina; Dražen Rumenjak, OIB 95509730651, Prališće I 13, 21222 Marina zastupanog po punomoćniku LJUBIČIĆ - VRDOLJAK &amp; PARTNERI, Odvjetničko društvo d.o.o.</izvorni_sadrzaj>
    <derivirana_varijabla naziv="DomainObject.Predmet.ProtustrankaFormatedWithAdressOIB_1"> Ksenija Baričević, OIB 57956699650, Prališće I 10, 21222 Marina; Dražen Rumenjak, OIB 95509730651, Prališće I 13, 21222 Marina zastupanog po punomoćniku LJUBIČIĆ - VRDOLJAK &amp; PARTNERI, Odvjetničko društvo d.o.o.</derivirana_varijabla>
  </DomainObject.Predmet.ProtustrankaFormatedWithAdressOIB>
  <DomainObject.Predmet.ProtustrankaWithAdress>
    <izvorni_sadrzaj>Ksenija Baričević Prališće I 10, 21222 Marina, Dražen Rumenjak Prališće I 13, 21222 Marina</izvorni_sadrzaj>
    <derivirana_varijabla naziv="DomainObject.Predmet.ProtustrankaWithAdress_1">Ksenija Baričević Prališće I 10, 21222 Marina, Dražen Rumenjak Prališće I 13, 21222 Marina</derivirana_varijabla>
  </DomainObject.Predmet.ProtustrankaWithAdress>
  <DomainObject.Predmet.ProtustrankaWithAdressOIB>
    <izvorni_sadrzaj>Ksenija Baričević, OIB 57956699650, Prališće I 10, 21222 Marina, Dražen Rumenjak, OIB 95509730651, Prališće I 13, 21222 Marina</izvorni_sadrzaj>
    <derivirana_varijabla naziv="DomainObject.Predmet.ProtustrankaWithAdressOIB_1">Ksenija Baričević, OIB 57956699650, Prališće I 10, 21222 Marina, Dražen Rumenjak, OIB 95509730651, Prališće I 13, 21222 Marina</derivirana_varijabla>
  </DomainObject.Predmet.ProtustrankaWithAdressOIB>
  <DomainObject.Predmet.ProtustrankaNazivFormated>
    <izvorni_sadrzaj>Ksenija Baričević,Dražen Rumenjak</izvorni_sadrzaj>
    <derivirana_varijabla naziv="DomainObject.Predmet.ProtustrankaNazivFormated_1">Ksenija Baričević,Dražen Rumenjak</derivirana_varijabla>
  </DomainObject.Predmet.ProtustrankaNazivFormated>
  <DomainObject.Predmet.ProtustrankaNazivFormatedOIB>
    <izvorni_sadrzaj>Ksenija Baričević, OIB 57956699650,Dražen Rumenjak, OIB 95509730651</izvorni_sadrzaj>
    <derivirana_varijabla naziv="DomainObject.Predmet.ProtustrankaNazivFormatedOIB_1">Ksenija Baričević, OIB 57956699650,Dražen Rumenjak, OIB 95509730651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Slavka Kodžoman 20</izvorni_sadrzaj>
    <derivirana_varijabla naziv="DomainObject.Predmet.Referada.Naziv_1">Slavka Kodžoman 20</derivirana_varijabla>
  </DomainObject.Predmet.Referada.Naziv>
  <DomainObject.Predmet.Referada.Oznaka>
    <izvorni_sadrzaj>SSSO 20</izvorni_sadrzaj>
    <derivirana_varijabla naziv="DomainObject.Predmet.Referada.Oznaka_1">SSSO 20</derivirana_varijabla>
  </DomainObject.Predmet.Referada.Oznaka>
  <DomainObject.Predmet.Referada.Prostorija.Naziv>
    <izvorni_sadrzaj>Slavka Kodžoman</izvorni_sadrzaj>
    <derivirana_varijabla naziv="DomainObject.Predmet.Referada.Prostorija.Naziv_1">Slavka Kodžoman</derivirana_varijabla>
  </DomainObject.Predmet.Referada.Prostorija.Naziv>
  <DomainObject.Predmet.Referada.Prostorija.Oznaka>
    <izvorni_sadrzaj>3 II kat</izvorni_sadrzaj>
    <derivirana_varijabla naziv="DomainObject.Predmet.Referada.Prostorija.Oznaka_1">3 II kat</derivirana_varijabla>
  </DomainObject.Predmet.Referada.Prostorija.Oznaka>
  <DomainObject.Predmet.Referada.Sud.Naziv>
    <izvorni_sadrzaj>Općinski prekršajni sud u Splitu</izvorni_sadrzaj>
    <derivirana_varijabla naziv="DomainObject.Predmet.Referada.Sud.Naziv_1">Općinski prekršajni sud u Splitu</derivirana_varijabla>
  </DomainObject.Predmet.Referada.Sud.Naziv>
  <DomainObject.Predmet.Referada.Sudac>
    <izvorni_sadrzaj>Slavka Kodžoman</izvorni_sadrzaj>
    <derivirana_varijabla naziv="DomainObject.Predmet.Referada.Sudac_1">Slavka Kodžoman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Trogir</izvorni_sadrzaj>
    <derivirana_varijabla naziv="DomainObject.Predmet.StrankaFormated_1">  Policijska postaja Trogir</derivirana_varijabla>
  </DomainObject.Predmet.StrankaFormated>
  <DomainObject.Predmet.StrankaFormatedOIB>
    <izvorni_sadrzaj>  Policijska postaja Trogir</izvorni_sadrzaj>
    <derivirana_varijabla naziv="DomainObject.Predmet.StrankaFormatedOIB_1">  Policijska postaja Trogir</derivirana_varijabla>
  </DomainObject.Predmet.StrankaFormatedOIB>
  <DomainObject.Predmet.StrankaFormatedWithAdress>
    <izvorni_sadrzaj> Policijska postaja Trogir, Put Muline 1, 21220 Trogir</izvorni_sadrzaj>
    <derivirana_varijabla naziv="DomainObject.Predmet.StrankaFormatedWithAdress_1"> Policijska postaja Trogir, Put Muline 1, 21220 Trogir</derivirana_varijabla>
  </DomainObject.Predmet.StrankaFormatedWithAdress>
  <DomainObject.Predmet.StrankaFormatedWithAdressOIB>
    <izvorni_sadrzaj> Policijska postaja Trogir, Put Muline 1, 21220 Trogir</izvorni_sadrzaj>
    <derivirana_varijabla naziv="DomainObject.Predmet.StrankaFormatedWithAdressOIB_1"> Policijska postaja Trogir, Put Muline 1, 21220 Trogir</derivirana_varijabla>
  </DomainObject.Predmet.StrankaFormatedWithAdressOIB>
  <DomainObject.Predmet.StrankaWithAdress>
    <izvorni_sadrzaj>Policijska postaja Trogir Put Muline 1,21220 Trogir</izvorni_sadrzaj>
    <derivirana_varijabla naziv="DomainObject.Predmet.StrankaWithAdress_1">Policijska postaja Trogir Put Muline 1,21220 Trogir</derivirana_varijabla>
  </DomainObject.Predmet.StrankaWithAdress>
  <DomainObject.Predmet.StrankaWithAdressOIB>
    <izvorni_sadrzaj>Policijska postaja Trogir, Put Muline 1,21220 Trogir</izvorni_sadrzaj>
    <derivirana_varijabla naziv="DomainObject.Predmet.StrankaWithAdressOIB_1">Policijska postaja Trogir, Put Muline 1,21220 Trogir</derivirana_varijabla>
  </DomainObject.Predmet.StrankaWithAdressOIB>
  <DomainObject.Predmet.StrankaNazivFormated>
    <izvorni_sadrzaj>Policijska postaja Trogir</izvorni_sadrzaj>
    <derivirana_varijabla naziv="DomainObject.Predmet.StrankaNazivFormated_1">Policijska postaja Trogir</derivirana_varijabla>
  </DomainObject.Predmet.StrankaNazivFormated>
  <DomainObject.Predmet.StrankaNazivFormatedOIB>
    <izvorni_sadrzaj>Policijska postaja Trogir</izvorni_sadrzaj>
    <derivirana_varijabla naziv="DomainObject.Predmet.StrankaNazivFormatedOIB_1">Policijska postaja Trogir</derivirana_varijabla>
  </DomainObject.Predmet.StrankaNazivFormatedOIB>
  <DomainObject.Predmet.Sud.Adresa.Naselje>
    <izvorni_sadrzaj>Solin</izvorni_sadrzaj>
    <derivirana_varijabla naziv="DomainObject.Predmet.Sud.Adresa.Naselje_1">Solin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21210</izvorni_sadrzaj>
    <derivirana_varijabla naziv="DomainObject.Predmet.Sud.Adresa.PostBroj_1">21210</derivirana_varijabla>
  </DomainObject.Predmet.Sud.Adresa.PostBroj>
  <DomainObject.Predmet.Sud.Adresa.UlicaIKBR>
    <izvorni_sadrzaj>Kralja Zvonimira 81</izvorni_sadrzaj>
    <derivirana_varijabla naziv="DomainObject.Predmet.Sud.Adresa.UlicaIKBR_1">Kralja Zvonimira 81</derivirana_varijabla>
  </DomainObject.Predmet.Sud.Adresa.UlicaIKBR>
  <DomainObject.Predmet.Sud.Naziv>
    <izvorni_sadrzaj>Općinski prekršajni sud u Splitu - Stalna služba u Solinu</izvorni_sadrzaj>
    <derivirana_varijabla naziv="DomainObject.Predmet.Sud.Naziv_1">Općinski prekršajni sud u Splitu - Stalna služba u Solinu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Slavka Kodžoman 20</izvorni_sadrzaj>
    <derivirana_varijabla naziv="DomainObject.Predmet.TrenutnaLokacijaSpisa.Naziv_1">Slavka Kodžoman 20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Splitu</izvorni_sadrzaj>
    <derivirana_varijabla naziv="DomainObject.Predmet.TrenutnaLokacijaSpisa.Sud.Naziv_1">Općinski prekršajni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u Stalnoj Službi u Solinu</izvorni_sadrzaj>
    <derivirana_varijabla naziv="DomainObject.Predmet.UstrojstvenaJedinicaVodi.Naziv_1">Sudska pisarnica u Stalnoj Službi u Solinu</derivirana_varijabla>
  </DomainObject.Predmet.UstrojstvenaJedinicaVodi.Naziv>
  <DomainObject.Predmet.UstrojstvenaJedinicaVodi.Oznaka>
    <izvorni_sadrzaj>ST PISARNICA 5</izvorni_sadrzaj>
    <derivirana_varijabla naziv="DomainObject.Predmet.UstrojstvenaJedinicaVodi.Oznaka_1">ST PISARNICA 5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Splitu</izvorni_sadrzaj>
    <derivirana_varijabla naziv="DomainObject.Predmet.UstrojstvenaJedinicaVodi.Sud.Naziv_1">Općinski prekršajni sud u Splitu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Drina Roščić</izvorni_sadrzaj>
    <derivirana_varijabla naziv="DomainObject.Predmet.Zapisnicar_1">Drina Roščić</derivirana_varijabla>
  </DomainObject.Predmet.Zapisnicar>
  <DomainObject.Predmet.StrankaListFormated>
    <izvorni_sadrzaj>
      <item>Policijska postaja Trogir</item>
    </izvorni_sadrzaj>
    <derivirana_varijabla naziv="DomainObject.Predmet.StrankaListFormated_1">
      <item>Policijska postaja Trogir</item>
    </derivirana_varijabla>
  </DomainObject.Predmet.StrankaListFormated>
  <DomainObject.Predmet.StrankaListFormatedOIB>
    <izvorni_sadrzaj>
      <item>Policijska postaja Trogir</item>
    </izvorni_sadrzaj>
    <derivirana_varijabla naziv="DomainObject.Predmet.StrankaListFormatedOIB_1">
      <item>Policijska postaja Trogir</item>
    </derivirana_varijabla>
  </DomainObject.Predmet.StrankaListFormatedOIB>
  <DomainObject.Predmet.StrankaListFormatedWithAdress>
    <izvorni_sadrzaj>
      <item>Policijska postaja Trogir, Put Muline 1, 21220 Trogir</item>
    </izvorni_sadrzaj>
    <derivirana_varijabla naziv="DomainObject.Predmet.StrankaListFormatedWithAdress_1">
      <item>Policijska postaja Trogir, Put Muline 1, 21220 Trogir</item>
    </derivirana_varijabla>
  </DomainObject.Predmet.StrankaListFormatedWithAdress>
  <DomainObject.Predmet.StrankaListFormatedWithAdressOIB>
    <izvorni_sadrzaj>
      <item>Policijska postaja Trogir, Put Muline 1, 21220 Trogir</item>
    </izvorni_sadrzaj>
    <derivirana_varijabla naziv="DomainObject.Predmet.StrankaListFormatedWithAdressOIB_1">
      <item>Policijska postaja Trogir, Put Muline 1, 21220 Trogir</item>
    </derivirana_varijabla>
  </DomainObject.Predmet.StrankaListFormatedWithAdressOIB>
  <DomainObject.Predmet.StrankaListNazivFormated>
    <izvorni_sadrzaj>
      <item>Policijska postaja Trogir</item>
    </izvorni_sadrzaj>
    <derivirana_varijabla naziv="DomainObject.Predmet.StrankaListNazivFormated_1">
      <item>Policijska postaja Trogir</item>
    </derivirana_varijabla>
  </DomainObject.Predmet.StrankaListNazivFormated>
  <DomainObject.Predmet.StrankaListNazivFormatedOIB>
    <izvorni_sadrzaj>
      <item>Policijska postaja Trogir</item>
    </izvorni_sadrzaj>
    <derivirana_varijabla naziv="DomainObject.Predmet.StrankaListNazivFormatedOIB_1">
      <item>Policijska postaja Trogir</item>
    </derivirana_varijabla>
  </DomainObject.Predmet.StrankaListNazivFormatedOIB>
  <DomainObject.Predmet.ProtuStrankaListFormated>
    <izvorni_sadrzaj>
      <item>Ksenija Baričević</item>
      <item>Dražen Rumenjak zastupanog po punomoćniku LJUBIČIĆ - VRDOLJAK &amp; PARTNERI, Odvjetničko društvo d.o.o.</item>
    </izvorni_sadrzaj>
    <derivirana_varijabla naziv="DomainObject.Predmet.ProtuStrankaListFormated_1">
      <item>Ksenija Baričević</item>
      <item>Dražen Rumenjak zastupanog po punomoćniku LJUBIČIĆ - VRDOLJAK &amp; PARTNERI, Odvjetničko društvo d.o.o.</item>
    </derivirana_varijabla>
  </DomainObject.Predmet.ProtuStrankaListFormated>
  <DomainObject.Predmet.ProtuStrankaListFormatedOIB>
    <izvorni_sadrzaj>
      <item>Ksenija Baričević, OIB 57956699650</item>
      <item>Dražen Rumenjak, OIB 95509730651 zastupanog po punomoćniku LJUBIČIĆ - VRDOLJAK &amp; PARTNERI, Odvjetničko društvo d.o.o.</item>
    </izvorni_sadrzaj>
    <derivirana_varijabla naziv="DomainObject.Predmet.ProtuStrankaListFormatedOIB_1">
      <item>Ksenija Baričević, OIB 57956699650</item>
      <item>Dražen Rumenjak, OIB 95509730651 zastupanog po punomoćniku LJUBIČIĆ - VRDOLJAK &amp; PARTNERI, Odvjetničko društvo d.o.o.</item>
    </derivirana_varijabla>
  </DomainObject.Predmet.ProtuStrankaListFormatedOIB>
  <DomainObject.Predmet.ProtuStrankaListFormatedWithAdress>
    <izvorni_sadrzaj>
      <item>Ksenija Baričević, Prališće I 10, 21222 Marina</item>
      <item>Dražen Rumenjak, Prališće I 13, 21222 Marina zastupanog po punomoćniku LJUBIČIĆ - VRDOLJAK &amp; PARTNERI, Odvjetničko društvo d.o.o.</item>
    </izvorni_sadrzaj>
    <derivirana_varijabla naziv="DomainObject.Predmet.ProtuStrankaListFormatedWithAdress_1">
      <item>Ksenija Baričević, Prališće I 10, 21222 Marina</item>
      <item>Dražen Rumenjak, Prališće I 13, 21222 Marina zastupanog po punomoćniku LJUBIČIĆ - VRDOLJAK &amp; PARTNERI, Odvjetničko društvo d.o.o.</item>
    </derivirana_varijabla>
  </DomainObject.Predmet.ProtuStrankaListFormatedWithAdress>
  <DomainObject.Predmet.ProtuStrankaListFormatedWithAdressOIB>
    <izvorni_sadrzaj>
      <item>Ksenija Baričević, OIB 57956699650, Prališće I 10, 21222 Marina</item>
      <item>Dražen Rumenjak, OIB 95509730651, Prališće I 13, 21222 Marina zastupanog po punomoćniku LJUBIČIĆ - VRDOLJAK &amp; PARTNERI, Odvjetničko društvo d.o.o.</item>
    </izvorni_sadrzaj>
    <derivirana_varijabla naziv="DomainObject.Predmet.ProtuStrankaListFormatedWithAdressOIB_1">
      <item>Ksenija Baričević, OIB 57956699650, Prališće I 10, 21222 Marina</item>
      <item>Dražen Rumenjak, OIB 95509730651, Prališće I 13, 21222 Marina zastupanog po punomoćniku LJUBIČIĆ - VRDOLJAK &amp; PARTNERI, Odvjetničko društvo d.o.o.</item>
    </derivirana_varijabla>
  </DomainObject.Predmet.ProtuStrankaListFormatedWithAdressOIB>
  <DomainObject.Predmet.ProtuStrankaListNazivFormated>
    <izvorni_sadrzaj>
      <item>Ksenija Baričević</item>
      <item>Dražen Rumenjak</item>
    </izvorni_sadrzaj>
    <derivirana_varijabla naziv="DomainObject.Predmet.ProtuStrankaListNazivFormated_1">
      <item>Ksenija Baričević</item>
      <item>Dražen Rumenjak</item>
    </derivirana_varijabla>
  </DomainObject.Predmet.ProtuStrankaListNazivFormated>
  <DomainObject.Predmet.ProtuStrankaListNazivFormatedOIB>
    <izvorni_sadrzaj>
      <item>Ksenija Baričević, OIB 57956699650</item>
      <item>Dražen Rumenjak, OIB 95509730651</item>
    </izvorni_sadrzaj>
    <derivirana_varijabla naziv="DomainObject.Predmet.ProtuStrankaListNazivFormatedOIB_1">
      <item>Ksenija Baričević, OIB 57956699650</item>
      <item>Dražen Rumenjak, OIB 95509730651</item>
    </derivirana_varijabla>
  </DomainObject.Predmet.ProtuStrankaListNazivFormatedOIB>
  <DomainObject.Predmet.OstaliListFormated>
    <izvorni_sadrzaj>
      <item>LJUBIČIĆ - VRDOLJAK &amp; PARTNERI, Odvjetničko društvo d.o.o. punomoćnik sudionika u postupku Dražen Rumenjak</item>
    </izvorni_sadrzaj>
    <derivirana_varijabla naziv="DomainObject.Predmet.OstaliListFormated_1">
      <item>LJUBIČIĆ - VRDOLJAK &amp; PARTNERI, Odvjetničko društvo d.o.o. punomoćnik sudionika u postupku Dražen Rumenjak</item>
    </derivirana_varijabla>
  </DomainObject.Predmet.OstaliListFormated>
  <DomainObject.Predmet.OstaliListFormatedOIB>
    <izvorni_sadrzaj>
      <item>LJUBIČIĆ - VRDOLJAK &amp; PARTNERI, Odvjetničko društvo d.o.o., OIB 02942315522 punomoćnik sudionika u postupku Dražen Rumenjak</item>
    </izvorni_sadrzaj>
    <derivirana_varijabla naziv="DomainObject.Predmet.OstaliListFormatedOIB_1">
      <item>LJUBIČIĆ - VRDOLJAK &amp; PARTNERI, Odvjetničko društvo d.o.o., OIB 02942315522 punomoćnik sudionika u postupku Dražen Rumenjak</item>
    </derivirana_varijabla>
  </DomainObject.Predmet.OstaliListFormatedOIB>
  <DomainObject.Predmet.OstaliListFormatedWithAdress>
    <izvorni_sadrzaj>
      <item>LJUBIČIĆ - VRDOLJAK &amp; PARTNERI, Odvjetničko društvo d.o.o., Sukoišanska 4, 21000 Split punomoćnik sudionika u postupku Dražen Rumenjak</item>
    </izvorni_sadrzaj>
    <derivirana_varijabla naziv="DomainObject.Predmet.OstaliListFormatedWithAdress_1">
      <item>LJUBIČIĆ - VRDOLJAK &amp; PARTNERI, Odvjetničko društvo d.o.o., Sukoišanska 4, 21000 Split punomoćnik sudionika u postupku Dražen Rumenjak</item>
    </derivirana_varijabla>
  </DomainObject.Predmet.OstaliListFormatedWithAdress>
  <DomainObject.Predmet.OstaliListFormatedWithAdressOIB>
    <izvorni_sadrzaj>
      <item>LJUBIČIĆ - VRDOLJAK &amp; PARTNERI, Odvjetničko društvo d.o.o., OIB 02942315522, Sukoišanska 4, 21000 Split punomoćnik sudionika u postupku Dražen Rumenjak</item>
    </izvorni_sadrzaj>
    <derivirana_varijabla naziv="DomainObject.Predmet.OstaliListFormatedWithAdressOIB_1">
      <item>LJUBIČIĆ - VRDOLJAK &amp; PARTNERI, Odvjetničko društvo d.o.o., OIB 02942315522, Sukoišanska 4, 21000 Split punomoćnik sudionika u postupku Dražen Rumenjak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6, 6</izvorni_sadrzaj>
    <derivirana_varijabla naziv="DomainObject.Predmet.ClanakZakona_1">6, 6</derivirana_varijabla>
  </DomainObject.Predmet.ClanakZakona>
  <DomainObject.Predmet.ClanakZakonaFull>
    <izvorni_sadrzaj>članka 6., članka 6.</izvorni_sadrzaj>
    <derivirana_varijabla naziv="DomainObject.Predmet.ClanakZakonaFull_1">članka 6., članka 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2026.</izvorni_sadrzaj>
    <derivirana_varijabla naziv="DomainObject.Datum_1">1. lipnja 2026.</derivirana_varijabla>
  </DomainObject.Datum>
  <DomainObject.PoslovniBrojDokumenta>
    <izvorni_sadrzaj>Pp-6541/2026-6</izvorni_sadrzaj>
    <derivirana_varijabla naziv="DomainObject.PoslovniBrojDokumenta_1">Pp-6541/2026-6</derivirana_varijabla>
  </DomainObject.PoslovniBrojDokumenta>
  <DomainObject.Predmet.StrankaIDrugi>
    <izvorni_sadrzaj>Policijska postaja Trogir</izvorni_sadrzaj>
    <derivirana_varijabla naziv="DomainObject.Predmet.StrankaIDrugi_1">Policijska postaja Trogir</derivirana_varijabla>
  </DomainObject.Predmet.StrankaIDrugi>
  <DomainObject.Predmet.ProtustrankaIDrugi>
    <izvorni_sadrzaj>Ksenija Baričević i dr.</izvorni_sadrzaj>
    <derivirana_varijabla naziv="DomainObject.Predmet.ProtustrankaIDrugi_1">Ksenija Baričević i dr.</derivirana_varijabla>
  </DomainObject.Predmet.ProtustrankaIDrugi>
  <DomainObject.Predmet.StrankaIDrugiAdressOIB>
    <izvorni_sadrzaj>Policijska postaja Trogir, Put Muline 1, 21220 Trogir</izvorni_sadrzaj>
    <derivirana_varijabla naziv="DomainObject.Predmet.StrankaIDrugiAdressOIB_1">Policijska postaja Trogir, Put Muline 1, 21220 Trogir</derivirana_varijabla>
  </DomainObject.Predmet.StrankaIDrugiAdressOIB>
  <DomainObject.Predmet.ProtustrankaIDrugiAdressOIB>
    <izvorni_sadrzaj>Ksenija Baričević, OIB 57956699650, Prališće I 10, 21222 Marina i dr.</izvorni_sadrzaj>
    <derivirana_varijabla naziv="DomainObject.Predmet.ProtustrankaIDrugiAdressOIB_1">Ksenija Baričević, OIB 57956699650, Prališće I 10, 21222 Marina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Baričević</item>
      <item>Dražen Rumenjak</item>
      <item>Policijska postaja Trogir</item>
      <item>LJUBIČIĆ - VRDOLJAK &amp; PARTNERI, Odvjetničko društvo d.o.o.</item>
    </izvorni_sadrzaj>
    <derivirana_varijabla naziv="DomainObject.Predmet.SudioniciListNaziv_1">
      <item>Ksenija Baričević</item>
      <item>Dražen Rumenjak</item>
      <item>Policijska postaja Trogir</item>
      <item>LJUBIČIĆ - VRDOLJAK &amp; PARTNERI, Odvjetničko društvo d.o.o.</item>
    </derivirana_varijabla>
  </DomainObject.Predmet.SudioniciListNaziv>
  <DomainObject.Predmet.SudioniciListAdressOIB>
    <izvorni_sadrzaj>
      <item>Ksenija Baričević, OIB 57956699650, Prališće I 10,21222 Marina</item>
      <item>Dražen Rumenjak, OIB 95509730651, Prališće I 13,21222 Marina</item>
      <item>Policijska postaja Trogir, Put Muline 1,21220 Trogir</item>
      <item>LJUBIČIĆ - VRDOLJAK &amp; PARTNERI, Odvjetničko društvo d.o.o., OIB 02942315522, Sukoišanska 4,21000 Split</item>
    </izvorni_sadrzaj>
    <derivirana_varijabla naziv="DomainObject.Predmet.SudioniciListAdressOIB_1">
      <item>Ksenija Baričević, OIB 57956699650, Prališće I 10,21222 Marina</item>
      <item>Dražen Rumenjak, OIB 95509730651, Prališće I 13,21222 Marina</item>
      <item>Policijska postaja Trogir, Put Muline 1,21220 Trogir</item>
      <item>LJUBIČIĆ - VRDOLJAK &amp; PARTNERI, Odvjetničko društvo d.o.o., OIB 02942315522, Sukoišanska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220,36 EUR, novčana kazna u iznosu od 220,36 EUR, u ukupnom iznosu od 470,72 EUR</izvorni_sadrzaj>
    <derivirana_varijabla naziv="DomainObject.Predmet.Pristojbe_1">troškove za trošak u iznosu od 30,00 EUR, novčana kazna u iznosu od 220,36 EUR, novčana kazna u iznosu od 220,36 EUR, u ukupnom iznosu od 470,72 EUR</derivirana_varijabla>
  </DomainObject.Predmet.Pristojbe>
  <DomainObject.Predmet.PristojbeSudionikNazivOIB>
    <izvorni_sadrzaj>Ksenija Baričević, OIB 57956699650</izvorni_sadrzaj>
    <derivirana_varijabla naziv="DomainObject.Predmet.PristojbeSudionikNazivOIB_1">Ksenija Baričević, OIB 57956699650</derivirana_varijabla>
  </DomainObject.Predmet.PristojbeSudionikNazivOIB>
  <DomainObject.Predmet.PristojbePNB>
    <izvorni_sadrzaj>HR63 6068-20622-1082044393</izvorni_sadrzaj>
    <derivirana_varijabla naziv="DomainObject.Predmet.PristojbePNB_1">HR63 6068-20622-1082044393</derivirana_varijabla>
  </DomainObject.Predmet.PristojbePNB>
  <DomainObject.Predmet.PristojbeIznos>
    <izvorni_sadrzaj>470,72 EUR</izvorni_sadrzaj>
    <derivirana_varijabla naziv="DomainObject.Predmet.PristojbeIznos_1">470,72 EUR</derivirana_varijabla>
  </DomainObject.Predmet.PristojbeIznos>
  <DomainObject.Predmet.PristojbeOpisPlacanja>
    <izvorni_sadrzaj>Troškovi iz predmeta Pp-6541/2026, OPS ST</izvorni_sadrzaj>
    <derivirana_varijabla naziv="DomainObject.Predmet.PristojbeOpisPlacanja_1">Troškovi iz predmeta Pp-6541/2026, OPS ST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57956699650</item>
      <item>, OIB 95509730651</item>
      <item>, OIB null</item>
      <item>, OIB 02942315522</item>
    </izvorni_sadrzaj>
    <derivirana_varijabla naziv="DomainObject.Predmet.SudioniciListNazivOIB_1">
      <item>, OIB 57956699650</item>
      <item>, OIB 95509730651</item>
      <item>, OIB null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Pp-6541/2026, OPS ST</izvorni_sadrzaj>
    <derivirana_varijabla naziv="DomainObject.Predmet.PristojbeNazivVrste_1">Troškovi iz predmeta Pp-6541/2026, OPS ST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2026.</izvorni_sadrzaj>
    <derivirana_varijabla naziv="DomainObject.PredzadnjaOdlukaIzPredmeta.DatumDonosenjaOdluke_1">10. svibnja 2026.</derivirana_varijabla>
  </DomainObject.PredzadnjaOdlukaIzPredmeta.DatumDonosenjaOdluke>
  <DomainObject.PredzadnjaOdlukaIzPredmeta.Oznaka>
    <izvorni_sadrzaj>Pp-6541/2026-4</izvorni_sadrzaj>
    <derivirana_varijabla naziv="DomainObject.PredzadnjaOdlukaIzPredmeta.Oznaka_1">Pp-6541/2026-4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2026.</izvorni_sadrzaj>
    <derivirana_varijabla naziv="DomainObject.Predmet.DatumPocetkaProcesa_1">10.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Ksenija Baričević, Prališće I 10, 21222 Marina, OIB: 57956699650, rođen-a 09.09.1977., mjesto rođenja Našice (Našice)</item>
      <item>Dražen Rumenjak, Prališće I 13, 21222 Marina, OIB: 95509730651, rođen-a 05.08.1969., mjesto rođenja Vukovar (Vukovar)</item>
    </izvorni_sadrzaj>
    <derivirana_varijabla naziv="DomainObject.Predmet.OkrivljenikAdresaMjestoRodjenjaList_1">
      <item>Ksenija Baričević, Prališće I 10, 21222 Marina, OIB: 57956699650, rođen-a 09.09.1977., mjesto rođenja Našice (Našice)</item>
      <item>Dražen Rumenjak, Prališće I 13, 21222 Marina, OIB: 95509730651, rođen-a 05.08.1969., mjesto rođenja Vukovar (Vukovar)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211-07/26-5/11625</izvorni_sadrzaj>
    <derivirana_varijabla naziv="DomainObject.PrviPodnesak.OznakaBrojPodnositelja_1">211-07/26-5/11625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EC30D-B5B5-4455-8305-8E5D6A786D9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2112</properties:Words>
  <properties:Characters>10777</properties:Characters>
  <properties:Lines>223</properties:Lines>
  <properties:Paragraphs>50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2026-06-01T10:40:00Z</dcterms:created>
  <dc:creator>RH - TDU</dc:creator>
  <cp:keywords/>
  <cp:lastModifiedBy>Jelena Putnik</cp:lastModifiedBy>
  <cp:lastPrinted>2026-06-01T11:42:00Z</cp:lastPrinted>
  <dcterms:modified xmlns:xsi="http://www.w3.org/2001/XMLSchema-instance" xsi:type="dcterms:W3CDTF">2026-06-01T11:42:00Z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Pp-6541/2026-6 / Odluka - Presuda - osuđujuća (PRESUDA ČL.6., dva okr. KSENIJA BARIČEVIĆ I DRAŽEN RUMENJAK.docx)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